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3" w:rsidRDefault="00AF5905" w:rsidP="00AF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 выступлению начальника управления образования администрации г.Белгорода</w:t>
      </w:r>
      <w:r w:rsidR="00F5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Гричаниковой И.А.</w:t>
      </w:r>
    </w:p>
    <w:p w:rsidR="00AF5905" w:rsidRDefault="00AF5905" w:rsidP="00AF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2015-2016 учебного года</w:t>
      </w:r>
    </w:p>
    <w:p w:rsidR="00AF5905" w:rsidRDefault="00AF5905" w:rsidP="00AF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(дошкольное образование).</w:t>
      </w:r>
    </w:p>
    <w:p w:rsidR="00AF5905" w:rsidRDefault="00AF5905" w:rsidP="00AF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A30" w:rsidRDefault="007E1BC6" w:rsidP="00AF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</w:t>
      </w:r>
      <w:r w:rsidR="00AF590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5905">
        <w:rPr>
          <w:rFonts w:ascii="Times New Roman" w:hAnsi="Times New Roman" w:cs="Times New Roman"/>
          <w:sz w:val="28"/>
          <w:szCs w:val="28"/>
        </w:rPr>
        <w:t xml:space="preserve"> доступности услуг дошкольного образования в минувшем учебном году не утратил своей актуальности.  В условиях роста численности детского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городе Белгороде </w:t>
      </w:r>
    </w:p>
    <w:p w:rsidR="00524A30" w:rsidRPr="00524A30" w:rsidRDefault="00524A30" w:rsidP="00524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0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524A30" w:rsidRDefault="00524A30" w:rsidP="00524A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1" w:type="dxa"/>
        <w:tblLook w:val="04A0"/>
      </w:tblPr>
      <w:tblGrid>
        <w:gridCol w:w="5495"/>
        <w:gridCol w:w="1294"/>
        <w:gridCol w:w="992"/>
        <w:gridCol w:w="2410"/>
      </w:tblGrid>
      <w:tr w:rsidR="00F12DA6" w:rsidRPr="00F12DA6" w:rsidTr="0029795E">
        <w:trPr>
          <w:trHeight w:val="411"/>
        </w:trPr>
        <w:tc>
          <w:tcPr>
            <w:tcW w:w="5495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4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92362" w:rsidRPr="00F12DA6" w:rsidRDefault="00892362" w:rsidP="00F12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  <w:tr w:rsidR="00F12DA6" w:rsidRPr="00F12DA6" w:rsidTr="0029795E">
        <w:trPr>
          <w:trHeight w:val="411"/>
        </w:trPr>
        <w:tc>
          <w:tcPr>
            <w:tcW w:w="5495" w:type="dxa"/>
          </w:tcPr>
          <w:p w:rsidR="0029795E" w:rsidRPr="00F12DA6" w:rsidRDefault="0029795E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Детское население в возрасте от 0 до 7 лет</w:t>
            </w:r>
          </w:p>
        </w:tc>
        <w:tc>
          <w:tcPr>
            <w:tcW w:w="1294" w:type="dxa"/>
          </w:tcPr>
          <w:p w:rsidR="0029795E" w:rsidRPr="00F12DA6" w:rsidRDefault="0029795E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32197</w:t>
            </w:r>
          </w:p>
        </w:tc>
        <w:tc>
          <w:tcPr>
            <w:tcW w:w="992" w:type="dxa"/>
          </w:tcPr>
          <w:p w:rsidR="0029795E" w:rsidRPr="00F12DA6" w:rsidRDefault="0029795E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32270</w:t>
            </w:r>
          </w:p>
        </w:tc>
        <w:tc>
          <w:tcPr>
            <w:tcW w:w="2410" w:type="dxa"/>
          </w:tcPr>
          <w:p w:rsidR="0029795E" w:rsidRPr="00F12DA6" w:rsidRDefault="0029795E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32497</w:t>
            </w:r>
            <w:r w:rsidR="00F12DA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F12DA6" w:rsidRPr="00F12DA6" w:rsidTr="0029795E">
        <w:trPr>
          <w:trHeight w:val="400"/>
        </w:trPr>
        <w:tc>
          <w:tcPr>
            <w:tcW w:w="5495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Детское население в возрасте от 2 до 7 лет</w:t>
            </w:r>
          </w:p>
        </w:tc>
        <w:tc>
          <w:tcPr>
            <w:tcW w:w="1294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22717</w:t>
            </w:r>
          </w:p>
        </w:tc>
        <w:tc>
          <w:tcPr>
            <w:tcW w:w="992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23316</w:t>
            </w:r>
          </w:p>
        </w:tc>
        <w:tc>
          <w:tcPr>
            <w:tcW w:w="2410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23420</w:t>
            </w:r>
          </w:p>
        </w:tc>
      </w:tr>
      <w:tr w:rsidR="00F12DA6" w:rsidRPr="00F12DA6" w:rsidTr="0029795E">
        <w:trPr>
          <w:trHeight w:val="406"/>
        </w:trPr>
        <w:tc>
          <w:tcPr>
            <w:tcW w:w="5495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% охвата услугами дошкольного образования</w:t>
            </w:r>
          </w:p>
        </w:tc>
        <w:tc>
          <w:tcPr>
            <w:tcW w:w="1294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2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2410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F12DA6" w:rsidRPr="00F12DA6" w:rsidTr="0029795E">
        <w:trPr>
          <w:trHeight w:val="283"/>
        </w:trPr>
        <w:tc>
          <w:tcPr>
            <w:tcW w:w="5495" w:type="dxa"/>
          </w:tcPr>
          <w:p w:rsidR="00892362" w:rsidRPr="00F12DA6" w:rsidRDefault="00892362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население в возрасте от 3 до 7 лет </w:t>
            </w:r>
          </w:p>
        </w:tc>
        <w:tc>
          <w:tcPr>
            <w:tcW w:w="1294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17904</w:t>
            </w:r>
          </w:p>
        </w:tc>
        <w:tc>
          <w:tcPr>
            <w:tcW w:w="992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18564</w:t>
            </w:r>
          </w:p>
        </w:tc>
        <w:tc>
          <w:tcPr>
            <w:tcW w:w="2410" w:type="dxa"/>
          </w:tcPr>
          <w:p w:rsidR="00892362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18660</w:t>
            </w:r>
          </w:p>
        </w:tc>
      </w:tr>
      <w:tr w:rsidR="00F12DA6" w:rsidRPr="00F12DA6" w:rsidTr="0029795E">
        <w:trPr>
          <w:trHeight w:val="274"/>
        </w:trPr>
        <w:tc>
          <w:tcPr>
            <w:tcW w:w="5495" w:type="dxa"/>
          </w:tcPr>
          <w:p w:rsidR="0029795E" w:rsidRPr="00F12DA6" w:rsidRDefault="0029795E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% охвата услугами дошкольного образования</w:t>
            </w:r>
          </w:p>
        </w:tc>
        <w:tc>
          <w:tcPr>
            <w:tcW w:w="1294" w:type="dxa"/>
          </w:tcPr>
          <w:p w:rsidR="0029795E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</w:tcPr>
          <w:p w:rsidR="0029795E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410" w:type="dxa"/>
          </w:tcPr>
          <w:p w:rsidR="0029795E" w:rsidRPr="00F12DA6" w:rsidRDefault="00F12DA6" w:rsidP="00AF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892362" w:rsidRDefault="00892362" w:rsidP="00AF59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795E" w:rsidRDefault="007E1BC6" w:rsidP="00AF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имеющего место дефицита мест в МДОУ для детей в возрасте до 3 лет, очень своевременным стало открытие после реконструкции 2 новых муниципальных детских садов, которые увеличили сеть МДОУ</w:t>
      </w:r>
      <w:r w:rsidR="00892362">
        <w:rPr>
          <w:rFonts w:ascii="Times New Roman" w:hAnsi="Times New Roman" w:cs="Times New Roman"/>
          <w:sz w:val="28"/>
          <w:szCs w:val="28"/>
        </w:rPr>
        <w:t xml:space="preserve"> города Белгорода  на  450 мест и </w:t>
      </w:r>
      <w:r>
        <w:rPr>
          <w:rFonts w:ascii="Times New Roman" w:hAnsi="Times New Roman" w:cs="Times New Roman"/>
          <w:sz w:val="28"/>
          <w:szCs w:val="28"/>
        </w:rPr>
        <w:t xml:space="preserve">  позволил снять социальную напряженность в двух районах города – северном и центральном.  Кроме того, с открытием детского сада </w:t>
      </w:r>
      <w:r w:rsidR="00892362">
        <w:rPr>
          <w:rFonts w:ascii="Times New Roman" w:hAnsi="Times New Roman" w:cs="Times New Roman"/>
          <w:sz w:val="28"/>
          <w:szCs w:val="28"/>
        </w:rPr>
        <w:t>по Белгородскому пр. д</w:t>
      </w:r>
      <w:r w:rsidR="0029795E">
        <w:rPr>
          <w:rFonts w:ascii="Times New Roman" w:hAnsi="Times New Roman" w:cs="Times New Roman"/>
          <w:sz w:val="28"/>
          <w:szCs w:val="28"/>
        </w:rPr>
        <w:t>.</w:t>
      </w:r>
      <w:r w:rsidR="00892362">
        <w:rPr>
          <w:rFonts w:ascii="Times New Roman" w:hAnsi="Times New Roman" w:cs="Times New Roman"/>
          <w:sz w:val="28"/>
          <w:szCs w:val="28"/>
        </w:rPr>
        <w:t xml:space="preserve"> 62</w:t>
      </w:r>
      <w:r w:rsidR="0029795E">
        <w:rPr>
          <w:rFonts w:ascii="Times New Roman" w:hAnsi="Times New Roman" w:cs="Times New Roman"/>
          <w:sz w:val="28"/>
          <w:szCs w:val="28"/>
        </w:rPr>
        <w:t>-</w:t>
      </w:r>
      <w:r w:rsidR="008923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892362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524A30">
        <w:rPr>
          <w:rFonts w:ascii="Times New Roman" w:hAnsi="Times New Roman" w:cs="Times New Roman"/>
          <w:sz w:val="28"/>
          <w:szCs w:val="28"/>
        </w:rPr>
        <w:t>ещё один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комплекс МАОУ «</w:t>
      </w:r>
      <w:r w:rsidR="00892362">
        <w:rPr>
          <w:rFonts w:ascii="Times New Roman" w:hAnsi="Times New Roman" w:cs="Times New Roman"/>
          <w:sz w:val="28"/>
          <w:szCs w:val="28"/>
        </w:rPr>
        <w:t>Центр образования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362">
        <w:rPr>
          <w:rFonts w:ascii="Times New Roman" w:hAnsi="Times New Roman" w:cs="Times New Roman"/>
          <w:sz w:val="28"/>
          <w:szCs w:val="28"/>
        </w:rPr>
        <w:t xml:space="preserve">, который позволит отработать модель преемственности  дошкольного, начального, основного и среднего общего образования в условиях одной образовательной организации. </w:t>
      </w:r>
    </w:p>
    <w:p w:rsidR="00524A30" w:rsidRDefault="0029795E" w:rsidP="00AF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продолжа</w:t>
      </w:r>
      <w:r w:rsidR="003B68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динамично развиваться частные дошкольные организации. Только с января 2016 года открыты 3 новых частных детских сада</w:t>
      </w:r>
      <w:r w:rsidR="00524A30">
        <w:rPr>
          <w:rFonts w:ascii="Times New Roman" w:hAnsi="Times New Roman" w:cs="Times New Roman"/>
          <w:sz w:val="28"/>
          <w:szCs w:val="28"/>
        </w:rPr>
        <w:t xml:space="preserve"> («Любимый малыш», «Вишенка плюс» и «Котенок»)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95E" w:rsidRPr="00524A30" w:rsidRDefault="0029795E" w:rsidP="00524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0">
        <w:rPr>
          <w:rFonts w:ascii="Times New Roman" w:hAnsi="Times New Roman" w:cs="Times New Roman"/>
          <w:b/>
          <w:sz w:val="28"/>
          <w:szCs w:val="28"/>
        </w:rPr>
        <w:t>(</w:t>
      </w:r>
      <w:r w:rsidR="00524A30" w:rsidRPr="00524A30">
        <w:rPr>
          <w:rFonts w:ascii="Times New Roman" w:hAnsi="Times New Roman" w:cs="Times New Roman"/>
          <w:b/>
          <w:sz w:val="28"/>
          <w:szCs w:val="28"/>
        </w:rPr>
        <w:t>Слайд 2</w:t>
      </w:r>
      <w:r w:rsidRPr="00524A30">
        <w:rPr>
          <w:rFonts w:ascii="Times New Roman" w:hAnsi="Times New Roman" w:cs="Times New Roman"/>
          <w:b/>
          <w:sz w:val="28"/>
          <w:szCs w:val="28"/>
        </w:rPr>
        <w:t>)</w:t>
      </w:r>
    </w:p>
    <w:p w:rsidR="0029795E" w:rsidRPr="00F12DA6" w:rsidRDefault="0029795E" w:rsidP="002979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2DA6">
        <w:rPr>
          <w:rFonts w:ascii="Times New Roman" w:hAnsi="Times New Roman" w:cs="Times New Roman"/>
          <w:sz w:val="28"/>
          <w:szCs w:val="28"/>
        </w:rPr>
        <w:t xml:space="preserve">Динамика развития частных детских садов города Белгорода </w:t>
      </w:r>
    </w:p>
    <w:tbl>
      <w:tblPr>
        <w:tblStyle w:val="a3"/>
        <w:tblW w:w="10173" w:type="dxa"/>
        <w:tblLook w:val="04A0"/>
      </w:tblPr>
      <w:tblGrid>
        <w:gridCol w:w="5495"/>
        <w:gridCol w:w="1294"/>
        <w:gridCol w:w="1294"/>
        <w:gridCol w:w="992"/>
        <w:gridCol w:w="1098"/>
      </w:tblGrid>
      <w:tr w:rsidR="00F12DA6" w:rsidRPr="00F12DA6" w:rsidTr="0029795E">
        <w:trPr>
          <w:trHeight w:val="411"/>
        </w:trPr>
        <w:tc>
          <w:tcPr>
            <w:tcW w:w="5495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4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4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8" w:type="dxa"/>
          </w:tcPr>
          <w:p w:rsidR="0029795E" w:rsidRPr="00F12DA6" w:rsidRDefault="0029795E" w:rsidP="0029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  <w:tr w:rsidR="00F12DA6" w:rsidRPr="00C02393" w:rsidTr="0029795E">
        <w:trPr>
          <w:trHeight w:val="411"/>
        </w:trPr>
        <w:tc>
          <w:tcPr>
            <w:tcW w:w="5495" w:type="dxa"/>
          </w:tcPr>
          <w:p w:rsidR="0029795E" w:rsidRPr="00F90365" w:rsidRDefault="0029795E" w:rsidP="0029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5">
              <w:rPr>
                <w:rFonts w:ascii="Times New Roman" w:hAnsi="Times New Roman" w:cs="Times New Roman"/>
                <w:sz w:val="24"/>
                <w:szCs w:val="24"/>
              </w:rPr>
              <w:t>Количество  частных дошкольных организаций</w:t>
            </w:r>
          </w:p>
        </w:tc>
        <w:tc>
          <w:tcPr>
            <w:tcW w:w="1294" w:type="dxa"/>
          </w:tcPr>
          <w:p w:rsidR="0029795E" w:rsidRPr="00F90365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29795E" w:rsidRPr="00F90365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9795E" w:rsidRPr="00F90365" w:rsidRDefault="0029795E" w:rsidP="00D1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645" w:rsidRPr="00F90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9795E" w:rsidRPr="00F90365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2DA6" w:rsidRPr="00F12DA6" w:rsidTr="0029795E">
        <w:trPr>
          <w:trHeight w:val="400"/>
        </w:trPr>
        <w:tc>
          <w:tcPr>
            <w:tcW w:w="5495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Количество мест в частных детских садах</w:t>
            </w:r>
          </w:p>
        </w:tc>
        <w:tc>
          <w:tcPr>
            <w:tcW w:w="1294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4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098" w:type="dxa"/>
          </w:tcPr>
          <w:p w:rsidR="0029795E" w:rsidRPr="00F12DA6" w:rsidRDefault="0029795E" w:rsidP="0042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A6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</w:tbl>
    <w:p w:rsidR="0029795E" w:rsidRDefault="00524A30" w:rsidP="0029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9795E">
        <w:rPr>
          <w:rFonts w:ascii="Times New Roman" w:hAnsi="Times New Roman" w:cs="Times New Roman"/>
          <w:sz w:val="28"/>
          <w:szCs w:val="28"/>
        </w:rPr>
        <w:t>ффективная межведомственная поддержка 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9795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bookmarkStart w:id="0" w:name="_GoBack"/>
      <w:bookmarkEnd w:id="0"/>
      <w:r w:rsidR="0029795E">
        <w:rPr>
          <w:rFonts w:ascii="Times New Roman" w:hAnsi="Times New Roman" w:cs="Times New Roman"/>
          <w:sz w:val="28"/>
          <w:szCs w:val="28"/>
        </w:rPr>
        <w:t xml:space="preserve">города со стороны  администрации города и области позволила сформировать востребованный среди населения и высоко конкурентный частный сектор дошкольного образования, который своевременно реагирует на тенденции развития рынка образовательных услуг региона. В 2016 году в рамках исполнения поручения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9795E">
        <w:rPr>
          <w:rFonts w:ascii="Times New Roman" w:hAnsi="Times New Roman" w:cs="Times New Roman"/>
          <w:sz w:val="28"/>
          <w:szCs w:val="28"/>
        </w:rPr>
        <w:t>Губернатора Белгородской области</w:t>
      </w:r>
      <w:r>
        <w:rPr>
          <w:rFonts w:ascii="Times New Roman" w:hAnsi="Times New Roman" w:cs="Times New Roman"/>
          <w:sz w:val="28"/>
          <w:szCs w:val="28"/>
        </w:rPr>
        <w:t>С.А.Боженова</w:t>
      </w:r>
      <w:r w:rsidR="0029795E">
        <w:rPr>
          <w:rFonts w:ascii="Times New Roman" w:hAnsi="Times New Roman" w:cs="Times New Roman"/>
          <w:sz w:val="28"/>
          <w:szCs w:val="28"/>
        </w:rPr>
        <w:t xml:space="preserve"> за счет ресурсов  8 частных детских садов в  из городской очереди в качестве социальной </w:t>
      </w:r>
      <w:r w:rsidR="0029795E">
        <w:rPr>
          <w:rFonts w:ascii="Times New Roman" w:hAnsi="Times New Roman" w:cs="Times New Roman"/>
          <w:sz w:val="28"/>
          <w:szCs w:val="28"/>
        </w:rPr>
        <w:lastRenderedPageBreak/>
        <w:t>поддержки семей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муниципальные места в ЧДОУ уже направлены более 50 детей.</w:t>
      </w:r>
    </w:p>
    <w:p w:rsidR="0029795E" w:rsidRDefault="0029795E" w:rsidP="0029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опыта работы  г.Белгорода по вопросам развития сектора частных дошкольных организаций в феврале 2016 года представлен коллегам из г. Южно-Саха</w:t>
      </w:r>
      <w:r w:rsidR="00524A30">
        <w:rPr>
          <w:rFonts w:ascii="Times New Roman" w:hAnsi="Times New Roman" w:cs="Times New Roman"/>
          <w:sz w:val="28"/>
          <w:szCs w:val="28"/>
        </w:rPr>
        <w:t xml:space="preserve">линска в рамках выездного </w:t>
      </w:r>
      <w:r>
        <w:rPr>
          <w:rFonts w:ascii="Times New Roman" w:hAnsi="Times New Roman" w:cs="Times New Roman"/>
          <w:sz w:val="28"/>
          <w:szCs w:val="28"/>
        </w:rPr>
        <w:t>семинара.</w:t>
      </w:r>
    </w:p>
    <w:p w:rsidR="0042298D" w:rsidRDefault="0029795E" w:rsidP="00AF5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24A30">
        <w:rPr>
          <w:rFonts w:ascii="Times New Roman" w:hAnsi="Times New Roman" w:cs="Times New Roman"/>
          <w:sz w:val="28"/>
          <w:szCs w:val="28"/>
        </w:rPr>
        <w:t xml:space="preserve">начата работа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детских садов. В настоящее время управление образования оказывает консультативную помощь </w:t>
      </w:r>
      <w:r w:rsidR="00524A30">
        <w:rPr>
          <w:rFonts w:ascii="Times New Roman" w:hAnsi="Times New Roman" w:cs="Times New Roman"/>
          <w:sz w:val="28"/>
          <w:szCs w:val="28"/>
        </w:rPr>
        <w:t>руководству</w:t>
      </w:r>
      <w:r w:rsidRPr="0029795E">
        <w:rPr>
          <w:rFonts w:ascii="Times New Roman" w:hAnsi="Times New Roman" w:cs="Times New Roman"/>
          <w:sz w:val="28"/>
          <w:szCs w:val="28"/>
        </w:rPr>
        <w:t>ОГБУЗ «</w:t>
      </w:r>
      <w:r w:rsidRPr="0029795E">
        <w:rPr>
          <w:rFonts w:ascii="Times New Roman" w:hAnsi="Times New Roman" w:cs="Times New Roman"/>
          <w:bCs/>
          <w:sz w:val="28"/>
          <w:szCs w:val="28"/>
        </w:rPr>
        <w:t>БелгородскаяобластнаяклиническаябольницаСвятителяИоасафа</w:t>
      </w:r>
      <w:r w:rsidRPr="00297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открытия детского сада на 35 мест для работников больницы. По вопросам открытия </w:t>
      </w:r>
      <w:r w:rsidR="00524A30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r>
        <w:rPr>
          <w:rFonts w:ascii="Times New Roman" w:hAnsi="Times New Roman" w:cs="Times New Roman"/>
          <w:sz w:val="28"/>
          <w:szCs w:val="28"/>
        </w:rPr>
        <w:t>детского сада ведутся переговоры с администрацией Белгородск</w:t>
      </w:r>
      <w:r w:rsidR="00FE791E">
        <w:rPr>
          <w:rFonts w:ascii="Times New Roman" w:hAnsi="Times New Roman" w:cs="Times New Roman"/>
          <w:sz w:val="28"/>
          <w:szCs w:val="28"/>
        </w:rPr>
        <w:t>им институтом развития образования.</w:t>
      </w:r>
    </w:p>
    <w:p w:rsidR="00607417" w:rsidRDefault="00607417" w:rsidP="006074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в</w:t>
      </w:r>
      <w:r w:rsidRPr="00F302D5">
        <w:rPr>
          <w:rFonts w:ascii="Times New Roman" w:hAnsi="Times New Roman"/>
          <w:sz w:val="28"/>
          <w:szCs w:val="28"/>
        </w:rPr>
        <w:t xml:space="preserve"> соответствии с Постановлением  Правительства Белгородской   области «Об утверждении плана мероприятий («дорожной карты») </w:t>
      </w:r>
      <w:r>
        <w:rPr>
          <w:rFonts w:ascii="Times New Roman" w:hAnsi="Times New Roman"/>
          <w:sz w:val="28"/>
          <w:szCs w:val="28"/>
        </w:rPr>
        <w:t>в</w:t>
      </w:r>
      <w:r w:rsidRPr="00F302D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F302D5">
        <w:rPr>
          <w:rFonts w:ascii="Times New Roman" w:hAnsi="Times New Roman"/>
          <w:sz w:val="28"/>
          <w:szCs w:val="28"/>
        </w:rPr>
        <w:t xml:space="preserve"> Белгород</w:t>
      </w:r>
      <w:r>
        <w:rPr>
          <w:rFonts w:ascii="Times New Roman" w:hAnsi="Times New Roman"/>
          <w:sz w:val="28"/>
          <w:szCs w:val="28"/>
        </w:rPr>
        <w:t>е</w:t>
      </w:r>
      <w:r w:rsidRPr="00F302D5">
        <w:rPr>
          <w:rFonts w:ascii="Times New Roman" w:hAnsi="Times New Roman"/>
          <w:sz w:val="28"/>
          <w:szCs w:val="28"/>
        </w:rPr>
        <w:t xml:space="preserve"> разработан </w:t>
      </w:r>
      <w:r>
        <w:rPr>
          <w:rFonts w:ascii="Times New Roman" w:hAnsi="Times New Roman"/>
          <w:sz w:val="28"/>
          <w:szCs w:val="28"/>
        </w:rPr>
        <w:t xml:space="preserve">и успешно реализуется </w:t>
      </w:r>
      <w:r w:rsidRPr="00F302D5">
        <w:rPr>
          <w:rFonts w:ascii="Times New Roman" w:hAnsi="Times New Roman"/>
          <w:sz w:val="28"/>
          <w:szCs w:val="28"/>
        </w:rPr>
        <w:t xml:space="preserve">муниципальный план действий («дорожная карта») по введению </w:t>
      </w: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дошкольного образования.</w:t>
      </w:r>
    </w:p>
    <w:p w:rsidR="00524A30" w:rsidRDefault="00607417" w:rsidP="006074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Поэтапная система комплексных мероприятий, мониторинг хода выполнения работы позволили обеспечить эффективную реализацию намеченных мероприятий</w:t>
      </w:r>
      <w:r w:rsidR="00524A30">
        <w:rPr>
          <w:rFonts w:ascii="Times New Roman" w:hAnsi="Times New Roman"/>
          <w:sz w:val="28"/>
          <w:szCs w:val="28"/>
        </w:rPr>
        <w:t xml:space="preserve">. </w:t>
      </w:r>
    </w:p>
    <w:p w:rsidR="00607417" w:rsidRPr="00524A30" w:rsidRDefault="00607417" w:rsidP="00524A3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>(</w:t>
      </w:r>
      <w:r w:rsidR="00524A30" w:rsidRPr="00524A30">
        <w:rPr>
          <w:rFonts w:ascii="Times New Roman" w:hAnsi="Times New Roman"/>
          <w:b/>
          <w:sz w:val="28"/>
          <w:szCs w:val="28"/>
        </w:rPr>
        <w:t>Слайд 3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tbl>
      <w:tblPr>
        <w:tblStyle w:val="1"/>
        <w:tblW w:w="0" w:type="auto"/>
        <w:tblLook w:val="04A0"/>
      </w:tblPr>
      <w:tblGrid>
        <w:gridCol w:w="2201"/>
        <w:gridCol w:w="7901"/>
      </w:tblGrid>
      <w:tr w:rsidR="00234B7C" w:rsidRPr="00234B7C" w:rsidTr="008E3E47">
        <w:trPr>
          <w:trHeight w:val="1354"/>
        </w:trPr>
        <w:tc>
          <w:tcPr>
            <w:tcW w:w="2201" w:type="dxa"/>
          </w:tcPr>
          <w:p w:rsidR="00234B7C" w:rsidRPr="00234B7C" w:rsidRDefault="00234B7C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по внедрению ФГОС ДО</w:t>
            </w:r>
          </w:p>
        </w:tc>
        <w:tc>
          <w:tcPr>
            <w:tcW w:w="7901" w:type="dxa"/>
          </w:tcPr>
          <w:p w:rsidR="00234B7C" w:rsidRPr="00234B7C" w:rsidRDefault="00234B7C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4B7C" w:rsidRPr="00234B7C" w:rsidTr="008E3E47">
        <w:trPr>
          <w:trHeight w:val="1354"/>
        </w:trPr>
        <w:tc>
          <w:tcPr>
            <w:tcW w:w="2201" w:type="dxa"/>
          </w:tcPr>
          <w:p w:rsidR="00234B7C" w:rsidRPr="00234B7C" w:rsidRDefault="00234B7C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7C" w:rsidRPr="00234B7C" w:rsidRDefault="008E3E47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рганизационное</w:t>
            </w:r>
          </w:p>
        </w:tc>
        <w:tc>
          <w:tcPr>
            <w:tcW w:w="7901" w:type="dxa"/>
          </w:tcPr>
          <w:p w:rsidR="003B68BC" w:rsidRDefault="00234B7C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в работе всероссийских вебинаров,  городских методических объединений  по вопросам осуществления образовательной деятельности в условиях введения и реализации стандарта, </w:t>
            </w:r>
          </w:p>
          <w:p w:rsidR="003B68BC" w:rsidRDefault="003B68BC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деятельности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стажировочных площадок, </w:t>
            </w:r>
          </w:p>
          <w:p w:rsidR="003B68BC" w:rsidRDefault="003B68BC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педагогических марафонов;</w:t>
            </w:r>
          </w:p>
          <w:p w:rsidR="00234B7C" w:rsidRDefault="003B68BC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БелИРО,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методики начальног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>о и дошкольного обучения БелГУ;</w:t>
            </w:r>
          </w:p>
          <w:p w:rsidR="008E3E47" w:rsidRPr="00234B7C" w:rsidRDefault="008E3E47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о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>фициальных сайтах размещены нормативно-правовые документы, регламентирующих введение стандарта, практических материалов по итогам городских семинаров.</w:t>
            </w:r>
          </w:p>
        </w:tc>
      </w:tr>
      <w:tr w:rsidR="00234B7C" w:rsidRPr="00234B7C" w:rsidTr="008E3E47">
        <w:trPr>
          <w:trHeight w:val="1354"/>
        </w:trPr>
        <w:tc>
          <w:tcPr>
            <w:tcW w:w="2201" w:type="dxa"/>
          </w:tcPr>
          <w:p w:rsidR="00234B7C" w:rsidRPr="00234B7C" w:rsidRDefault="00234B7C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7C">
              <w:rPr>
                <w:rFonts w:ascii="Times New Roman" w:hAnsi="Times New Roman" w:cs="Times New Roman"/>
                <w:sz w:val="24"/>
                <w:szCs w:val="24"/>
              </w:rPr>
              <w:t>Научно-методическое</w:t>
            </w:r>
          </w:p>
        </w:tc>
        <w:tc>
          <w:tcPr>
            <w:tcW w:w="7901" w:type="dxa"/>
          </w:tcPr>
          <w:p w:rsidR="003B68BC" w:rsidRDefault="003B68BC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 ДОУ,  </w:t>
            </w:r>
          </w:p>
          <w:p w:rsidR="008E3E47" w:rsidRDefault="008E3E47" w:rsidP="003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 xml:space="preserve">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>ДОУ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>тся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E3E47">
              <w:rPr>
                <w:rFonts w:ascii="Times New Roman" w:hAnsi="Times New Roman" w:cs="Times New Roman"/>
                <w:sz w:val="24"/>
                <w:szCs w:val="24"/>
              </w:rPr>
              <w:t xml:space="preserve"> карты») по обеспечению введения стандарта, который носит индивидуальный характер, учитывая особенности и специфику каждой организации в отдельности.</w:t>
            </w:r>
          </w:p>
          <w:p w:rsidR="008E3E47" w:rsidRDefault="003B68BC" w:rsidP="008E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осуществляются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ДОУ на предмет соответствия качества  организации образовательной деятельности требованиям стандарта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заказчиков качеством предоставления образовательных услуг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 дошкольного образования, 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 xml:space="preserve">редметно-пространственной среды,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уровня готовности учреждений к реализации стандарта,  численности педагогов, освоивших дополнительные профессиональные программы повышения квалификации и профессиональной переподготовки руководящ</w:t>
            </w:r>
            <w:r w:rsidR="008E3E47">
              <w:rPr>
                <w:rFonts w:ascii="Times New Roman" w:hAnsi="Times New Roman" w:cs="Times New Roman"/>
                <w:sz w:val="24"/>
                <w:szCs w:val="24"/>
              </w:rPr>
              <w:t>их и педагогических работников);</w:t>
            </w:r>
          </w:p>
          <w:p w:rsidR="008E3E47" w:rsidRDefault="008E3E47" w:rsidP="008E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образовательных программ ДОУ и школ, на базе которых функционируют дошкольные группы, режимы дня, схем непосредственно-образовательной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с детьми;</w:t>
            </w:r>
          </w:p>
          <w:p w:rsidR="008E3E47" w:rsidRDefault="008E3E47" w:rsidP="008E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пределены муниципальные ресурсные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нтры (стажировочные площадки)  на базе  МБДОУ №№14,17,48,58,69,88;</w:t>
            </w:r>
          </w:p>
          <w:p w:rsidR="00234B7C" w:rsidRPr="00234B7C" w:rsidRDefault="008E3E47" w:rsidP="008E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тьюторы в рамках реализации подпрограммы «Педагогические кадры» городской целевой программы «Развитие муниципальной системы образования города Белгорода на 2015-2020 годы». </w:t>
            </w:r>
          </w:p>
        </w:tc>
      </w:tr>
      <w:tr w:rsidR="00234B7C" w:rsidRPr="00234B7C" w:rsidTr="008E3E47">
        <w:trPr>
          <w:trHeight w:val="1007"/>
        </w:trPr>
        <w:tc>
          <w:tcPr>
            <w:tcW w:w="2201" w:type="dxa"/>
          </w:tcPr>
          <w:p w:rsidR="00234B7C" w:rsidRPr="00234B7C" w:rsidRDefault="008E3E47" w:rsidP="00234B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ормативно-правовое обеспечение</w:t>
            </w:r>
          </w:p>
        </w:tc>
        <w:tc>
          <w:tcPr>
            <w:tcW w:w="7901" w:type="dxa"/>
          </w:tcPr>
          <w:p w:rsidR="008E3E47" w:rsidRDefault="008E3E47" w:rsidP="00234B7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4B7C" w:rsidRPr="00234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 всех дошкольных 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учреждениях (100%) сформирован банк нормативно-правовых документов, регламентирующих введение стандарта; внесены изменения и дополнения в Уставы; </w:t>
            </w:r>
          </w:p>
          <w:p w:rsidR="008E3E47" w:rsidRDefault="008E3E47" w:rsidP="008E3E4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 реализуются 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и  основная образовательная программа дошкольного образования в соответствии с требованиями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ействующего законодательства РФ;</w:t>
            </w:r>
          </w:p>
          <w:p w:rsidR="00234B7C" w:rsidRPr="00234B7C" w:rsidRDefault="008E3E47" w:rsidP="008E3E4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азработаны локальные акты, регламентирующие   внутреннюю систему оценки качества дошкольного образования, а также акты, регламентирующие установление заработной платы работников учреждения, в том числе стимулирующих выплат по результатам труда в соответствии с показателями эффективности деятельности и оценки труда педагогических работников ДОУ.</w:t>
            </w:r>
          </w:p>
        </w:tc>
      </w:tr>
      <w:tr w:rsidR="00234B7C" w:rsidRPr="00234B7C" w:rsidTr="008E3E47">
        <w:trPr>
          <w:trHeight w:val="347"/>
        </w:trPr>
        <w:tc>
          <w:tcPr>
            <w:tcW w:w="2201" w:type="dxa"/>
          </w:tcPr>
          <w:p w:rsidR="00234B7C" w:rsidRPr="00234B7C" w:rsidRDefault="008E3E47" w:rsidP="00234B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34B7C" w:rsidRPr="002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атериально-техническое обеспечение  </w:t>
            </w:r>
          </w:p>
        </w:tc>
        <w:tc>
          <w:tcPr>
            <w:tcW w:w="7901" w:type="dxa"/>
          </w:tcPr>
          <w:p w:rsidR="008E3E47" w:rsidRDefault="008E3E47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(100%)   материально-техническая база соответствует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образовательной программы;</w:t>
            </w:r>
          </w:p>
          <w:p w:rsidR="008E3E47" w:rsidRDefault="008E3E47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физического 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детей;</w:t>
            </w:r>
          </w:p>
          <w:p w:rsidR="00234B7C" w:rsidRPr="00234B7C" w:rsidRDefault="008E3E47" w:rsidP="0023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организации образования детей с ОВЗ (47%). </w:t>
            </w:r>
          </w:p>
          <w:p w:rsidR="00234B7C" w:rsidRPr="00234B7C" w:rsidRDefault="008E3E47" w:rsidP="008E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4B7C" w:rsidRPr="00234B7C">
              <w:rPr>
                <w:rFonts w:ascii="Times New Roman" w:hAnsi="Times New Roman" w:cs="Times New Roman"/>
                <w:sz w:val="24"/>
                <w:szCs w:val="24"/>
              </w:rPr>
              <w:t>ДОУ функционируют официальные сайты, на которых имеется рубрика по размещению нормативной документации по введению  и реализации стандарта.</w:t>
            </w:r>
          </w:p>
        </w:tc>
      </w:tr>
    </w:tbl>
    <w:p w:rsidR="004F610A" w:rsidRDefault="004F610A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10A">
        <w:rPr>
          <w:rFonts w:ascii="Times New Roman" w:hAnsi="Times New Roman" w:cs="Times New Roman"/>
          <w:sz w:val="28"/>
          <w:szCs w:val="28"/>
        </w:rPr>
        <w:t xml:space="preserve">Во всех муниципальных ДОУ (100%) </w:t>
      </w:r>
      <w:r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приведено в соответствие требованиям федерального законодательства,</w:t>
      </w:r>
      <w:r w:rsidRPr="004F610A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обновлена и </w:t>
      </w:r>
      <w:r w:rsidRPr="004F610A">
        <w:rPr>
          <w:rFonts w:ascii="Times New Roman" w:hAnsi="Times New Roman" w:cs="Times New Roman"/>
          <w:sz w:val="28"/>
          <w:szCs w:val="28"/>
        </w:rPr>
        <w:t>соответствует содержанию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61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EF" w:rsidRDefault="003B1B1D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условий муниципальной системы дошкольного образование в соответствие требованиям ФГОС ДО </w:t>
      </w:r>
      <w:r w:rsidR="00F41479" w:rsidRPr="00F41479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r>
        <w:rPr>
          <w:rFonts w:ascii="Times New Roman" w:hAnsi="Times New Roman" w:cs="Times New Roman"/>
          <w:sz w:val="28"/>
          <w:szCs w:val="28"/>
        </w:rPr>
        <w:t xml:space="preserve">повышенные </w:t>
      </w:r>
      <w:r w:rsidR="00F41479" w:rsidRPr="00F4147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кадровым ресурсам.</w:t>
      </w:r>
    </w:p>
    <w:p w:rsidR="00716C3A" w:rsidRDefault="00716C3A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C3A" w:rsidRPr="00524A30" w:rsidRDefault="00716C3A" w:rsidP="00716C3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p w:rsidR="007F6DEF" w:rsidRPr="007F6DEF" w:rsidRDefault="007F6DEF" w:rsidP="007F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педагогов, освоивших дополнительные профессиональные программы повышения квалификации и профессиональной переподготовки руководящих и педагогических работников ДОУ и дош</w:t>
      </w:r>
      <w:r w:rsidR="0044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кольных групп МБОУ СОШ  за 2016 </w:t>
      </w:r>
      <w:r w:rsidRPr="007F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02"/>
        <w:gridCol w:w="215"/>
        <w:gridCol w:w="1338"/>
        <w:gridCol w:w="215"/>
        <w:gridCol w:w="521"/>
        <w:gridCol w:w="215"/>
        <w:gridCol w:w="1503"/>
        <w:gridCol w:w="1937"/>
        <w:gridCol w:w="215"/>
        <w:gridCol w:w="1340"/>
      </w:tblGrid>
      <w:tr w:rsidR="007F6DEF" w:rsidRPr="007F6DEF" w:rsidTr="004F610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 педагогических работников всего в ДОУ (вместе с </w:t>
            </w: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заведующими)</w:t>
            </w:r>
          </w:p>
        </w:tc>
        <w:tc>
          <w:tcPr>
            <w:tcW w:w="2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Количество педагогических работников, освоивших дополнительные программы повышения квалификации (все формы обучения, включая дистанционное обучение)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педагогов ДОУ, освоивших дополнительные  программы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(на 1 июня 2016)</w:t>
            </w:r>
          </w:p>
        </w:tc>
      </w:tr>
      <w:tr w:rsidR="007F6DEF" w:rsidRPr="007F6DEF" w:rsidTr="007F6DE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педагогов всего, освоивших дополнительные  программы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педагогов в ДОУ</w:t>
            </w:r>
          </w:p>
        </w:tc>
      </w:tr>
      <w:tr w:rsidR="007F6DEF" w:rsidRPr="007F6DEF" w:rsidTr="007F6DE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7F6DEF" w:rsidRPr="007F6DEF" w:rsidTr="004F610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 педагогических работников всего в дошкольных группах МБОУ СОШ  </w:t>
            </w:r>
          </w:p>
        </w:tc>
        <w:tc>
          <w:tcPr>
            <w:tcW w:w="2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педагогических работников дошкольных групп на базе МБОУ СОШ, освоивших дополнительные программы повышения квалификации (все формы обучения, включая дистанционное обучение)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педагогов дошкольных групп на базе МБОУ СОШ, освоивших дополнительные  программы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(на 1 июня 2016)</w:t>
            </w:r>
          </w:p>
        </w:tc>
      </w:tr>
      <w:tr w:rsidR="007F6DEF" w:rsidRPr="007F6DEF" w:rsidTr="007F6DE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дошкольных группах на базе МБОУ СОШ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дошкольных группах на базе МБОУ СОШ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педагогов всего, работающих в дошкольных группах МБОУ СОШ и освоивших доп.программы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педагогов, работающих в дошкольных группах МБОУ СОШ </w:t>
            </w:r>
          </w:p>
        </w:tc>
      </w:tr>
      <w:tr w:rsidR="007F6DEF" w:rsidRPr="007F6DEF" w:rsidTr="007F6DE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</w:tr>
      <w:tr w:rsidR="007F6DEF" w:rsidRPr="007F6DEF" w:rsidTr="004F610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 педагогических работников всего (ДОУ и дошкольные группы МБОУ СОШ)</w:t>
            </w:r>
          </w:p>
        </w:tc>
        <w:tc>
          <w:tcPr>
            <w:tcW w:w="2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педагогических работников ДОУ и дошкольных групп на базе МБОУ СОШ, освоивших дополнительные программы повышения квалификации (все формы обучения, включая дистанционное обучение)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педагогов ДОУ и дошкольных групп на базе МБОУ СОШ, освоивших дополнительные  программы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(на 1 июня 2016)</w:t>
            </w:r>
          </w:p>
        </w:tc>
      </w:tr>
      <w:tr w:rsidR="007F6DEF" w:rsidRPr="007F6DEF" w:rsidTr="004F610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 и дошкольных группах МБОУ СОШ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педагогов </w:t>
            </w:r>
          </w:p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 и дошкольных группах МБОУ СОШ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педагогов всего (ДОУ и дошкольных группах МБОУ СОШ), освоивших дополнительные программы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педагогов ДОУ и дошкольных группах МБОУ СОШ</w:t>
            </w:r>
          </w:p>
        </w:tc>
      </w:tr>
      <w:tr w:rsidR="007F6DEF" w:rsidRPr="007F6DEF" w:rsidTr="004F610A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F" w:rsidRPr="007F6DEF" w:rsidRDefault="007F6DEF" w:rsidP="007F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</w:tbl>
    <w:p w:rsidR="00344EE4" w:rsidRDefault="004F610A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1479">
        <w:rPr>
          <w:rFonts w:ascii="Times New Roman" w:hAnsi="Times New Roman" w:cs="Times New Roman"/>
          <w:sz w:val="28"/>
          <w:szCs w:val="28"/>
        </w:rPr>
        <w:t>вою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4722" w:rsidRPr="00F41479">
        <w:rPr>
          <w:rFonts w:ascii="Times New Roman" w:hAnsi="Times New Roman" w:cs="Times New Roman"/>
          <w:sz w:val="28"/>
          <w:szCs w:val="28"/>
        </w:rPr>
        <w:t>овысили в БелИРО 559 педагогов, что составляет 30 % от общего числа педагогов, работающих в</w:t>
      </w:r>
      <w:r w:rsidR="003D4486">
        <w:rPr>
          <w:rFonts w:ascii="Times New Roman" w:hAnsi="Times New Roman" w:cs="Times New Roman"/>
          <w:sz w:val="28"/>
          <w:szCs w:val="28"/>
        </w:rPr>
        <w:t xml:space="preserve"> муниципальных детских садах. </w:t>
      </w:r>
    </w:p>
    <w:p w:rsidR="00003E69" w:rsidRDefault="00003E69" w:rsidP="0000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Вминувшем учебном году в </w:t>
      </w:r>
      <w:r w:rsidRPr="00F41479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77C9E">
        <w:rPr>
          <w:rFonts w:ascii="Times New Roman" w:hAnsi="Times New Roman" w:cs="Times New Roman"/>
          <w:sz w:val="28"/>
          <w:szCs w:val="28"/>
        </w:rPr>
        <w:t xml:space="preserve">Белгороде </w:t>
      </w:r>
      <w:r>
        <w:rPr>
          <w:rFonts w:ascii="Times New Roman" w:hAnsi="Times New Roman" w:cs="Times New Roman"/>
          <w:sz w:val="28"/>
          <w:szCs w:val="28"/>
        </w:rPr>
        <w:t xml:space="preserve"> продолжена </w:t>
      </w:r>
      <w:r w:rsidRPr="00B77C9E">
        <w:rPr>
          <w:rFonts w:ascii="Times New Roman" w:hAnsi="Times New Roman" w:cs="Times New Roman"/>
          <w:sz w:val="28"/>
          <w:szCs w:val="28"/>
        </w:rPr>
        <w:t xml:space="preserve">работапо ротации руководящих кадров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B77C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41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3 года в МДОУ назначены 13 новых руководителей (19%), консультативная поддержка которых осуществляется в рамках постоянно действующего методического объединения молодых заведующих. </w:t>
      </w:r>
    </w:p>
    <w:p w:rsidR="00716C3A" w:rsidRDefault="00003E69" w:rsidP="0000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практику управления МДОУ успешно внедрены</w:t>
      </w:r>
      <w:r w:rsidR="00716C3A">
        <w:rPr>
          <w:rFonts w:ascii="Times New Roman" w:hAnsi="Times New Roman" w:cs="Times New Roman"/>
          <w:sz w:val="28"/>
          <w:szCs w:val="28"/>
        </w:rPr>
        <w:t xml:space="preserve"> методы проектной деятельности. </w:t>
      </w:r>
    </w:p>
    <w:p w:rsidR="00716C3A" w:rsidRDefault="00716C3A" w:rsidP="0000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C3A" w:rsidRPr="00524A30" w:rsidRDefault="00716C3A" w:rsidP="00716C3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2362"/>
        <w:gridCol w:w="4420"/>
      </w:tblGrid>
      <w:tr w:rsidR="00003E69" w:rsidRPr="006B0AF5" w:rsidTr="00003E69">
        <w:trPr>
          <w:trHeight w:val="144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реализации проекта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проекта</w:t>
            </w:r>
          </w:p>
        </w:tc>
      </w:tr>
      <w:tr w:rsidR="00003E69" w:rsidRPr="006B0AF5" w:rsidTr="00003E69">
        <w:trPr>
          <w:trHeight w:val="144"/>
        </w:trPr>
        <w:tc>
          <w:tcPr>
            <w:tcW w:w="9952" w:type="dxa"/>
            <w:gridSpan w:val="3"/>
            <w:shd w:val="clear" w:color="auto" w:fill="auto"/>
          </w:tcPr>
          <w:p w:rsidR="00003E69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проекты, реализуемые в 2015-2016 учебном году</w:t>
            </w:r>
          </w:p>
        </w:tc>
      </w:tr>
      <w:tr w:rsidR="00003E69" w:rsidRPr="006B0AF5" w:rsidTr="00003E69">
        <w:trPr>
          <w:trHeight w:val="144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модели здоровьесбережения участников образовательных отношений в муниципальном ДОУ».</w:t>
            </w: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01.06.2014 г. </w:t>
            </w:r>
          </w:p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30.12.2015 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Отработать модель эффективного взаимодействия участников образовательных отношений муниципального ДОУ по вопросам здоровьесбережения</w:t>
            </w:r>
          </w:p>
        </w:tc>
      </w:tr>
      <w:tr w:rsidR="00003E69" w:rsidRPr="006B0AF5" w:rsidTr="00003E69">
        <w:trPr>
          <w:trHeight w:val="144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«Возврат в систему дошкольного образования г. Белгорода 2-х детских садов»</w:t>
            </w: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01.03.2015 г. по 01.09.2016 г.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4F6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оздано дополнительно  4</w:t>
            </w:r>
            <w:r w:rsidR="004F6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мест в 2 дошкольных образовательных учреждения к  01.09.2016 года.</w:t>
            </w:r>
          </w:p>
        </w:tc>
      </w:tr>
      <w:tr w:rsidR="00003E69" w:rsidRPr="006B0AF5" w:rsidTr="00003E69">
        <w:trPr>
          <w:trHeight w:val="144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Организация ежегодного творческого фестиваля для обучающихся дошкольных образовательных организаций города Белгорода</w:t>
            </w:r>
          </w:p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(«Маленький артист на большой сцене»)</w:t>
            </w:r>
          </w:p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28.03.2016 г.</w:t>
            </w:r>
          </w:p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15.06.2016г.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рганизация творческого фестиваля по 4 направлениям творческой деятельности </w:t>
            </w:r>
            <w:r w:rsidR="004F6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 тысяч </w:t>
            </w: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детей.</w:t>
            </w:r>
          </w:p>
        </w:tc>
      </w:tr>
      <w:tr w:rsidR="00003E69" w:rsidRPr="006B0AF5" w:rsidTr="00003E69">
        <w:trPr>
          <w:trHeight w:val="144"/>
        </w:trPr>
        <w:tc>
          <w:tcPr>
            <w:tcW w:w="9952" w:type="dxa"/>
            <w:gridSpan w:val="3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Проекты, инициируемые к реализации в 2016 году</w:t>
            </w:r>
          </w:p>
        </w:tc>
      </w:tr>
      <w:tr w:rsidR="00003E69" w:rsidRPr="006B0AF5" w:rsidTr="00003E69">
        <w:trPr>
          <w:trHeight w:val="1186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Внедрение дворовых игр в систему физического воспитания обучающихся дошкольных образовательных организаций г.Белгорода</w:t>
            </w: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2016г по декабрь 2016г. 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вариативности и включение в систему физического воспитания не менее 10000 обучающихся дошкольных образовательных организаций г.Белгородаг.Белгорода</w:t>
            </w:r>
          </w:p>
        </w:tc>
      </w:tr>
      <w:tr w:rsidR="00003E69" w:rsidRPr="006B0AF5" w:rsidTr="00003E69">
        <w:trPr>
          <w:trHeight w:val="144"/>
        </w:trPr>
        <w:tc>
          <w:tcPr>
            <w:tcW w:w="3170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малой спартакиады среди обучающихся дошкольных образовательных организаций г.Белгорода</w:t>
            </w:r>
          </w:p>
        </w:tc>
        <w:tc>
          <w:tcPr>
            <w:tcW w:w="2362" w:type="dxa"/>
            <w:shd w:val="clear" w:color="auto" w:fill="auto"/>
          </w:tcPr>
          <w:p w:rsidR="00003E69" w:rsidRPr="006B0AF5" w:rsidRDefault="00003E69" w:rsidP="0000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2016г. по февраль 2017г. </w:t>
            </w:r>
          </w:p>
        </w:tc>
        <w:tc>
          <w:tcPr>
            <w:tcW w:w="4420" w:type="dxa"/>
            <w:shd w:val="clear" w:color="auto" w:fill="auto"/>
          </w:tcPr>
          <w:p w:rsidR="00003E69" w:rsidRPr="006B0AF5" w:rsidRDefault="00003E69" w:rsidP="00374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6B0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ривлечение к занятиям игровыми видами спорта и формирование ценностей здорового образа жизни не менее чем</w:t>
            </w:r>
            <w:r w:rsidR="00374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r w:rsidRPr="006B0A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3000 детей дошкольного возраста </w:t>
            </w:r>
          </w:p>
        </w:tc>
      </w:tr>
    </w:tbl>
    <w:p w:rsidR="00003E69" w:rsidRDefault="00003E69" w:rsidP="0000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в сфере дошкольного образования успешно </w:t>
      </w:r>
      <w:r w:rsidR="00FE791E">
        <w:rPr>
          <w:rFonts w:ascii="Times New Roman" w:hAnsi="Times New Roman" w:cs="Times New Roman"/>
          <w:sz w:val="28"/>
          <w:szCs w:val="28"/>
        </w:rPr>
        <w:t>завершены</w:t>
      </w:r>
      <w:r>
        <w:rPr>
          <w:rFonts w:ascii="Times New Roman" w:hAnsi="Times New Roman" w:cs="Times New Roman"/>
          <w:sz w:val="28"/>
          <w:szCs w:val="28"/>
        </w:rPr>
        <w:t xml:space="preserve"> 2 муниципальных проекта, ещё 2 </w:t>
      </w:r>
      <w:r w:rsidR="00FE791E">
        <w:rPr>
          <w:rFonts w:ascii="Times New Roman" w:hAnsi="Times New Roman" w:cs="Times New Roman"/>
          <w:sz w:val="28"/>
          <w:szCs w:val="28"/>
        </w:rPr>
        <w:t>реализуются до конца года.</w:t>
      </w:r>
    </w:p>
    <w:p w:rsidR="00716C3A" w:rsidRDefault="00344EE4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кадровый потенциал педагогических работников МДОУ города обеспечивает эффективное участие </w:t>
      </w:r>
      <w:r w:rsidR="00F6193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в конкурсном движении</w:t>
      </w:r>
      <w:r w:rsidR="00716C3A">
        <w:rPr>
          <w:rFonts w:ascii="Times New Roman" w:hAnsi="Times New Roman" w:cs="Times New Roman"/>
          <w:sz w:val="28"/>
          <w:szCs w:val="28"/>
        </w:rPr>
        <w:t>.</w:t>
      </w:r>
    </w:p>
    <w:p w:rsidR="00716C3A" w:rsidRDefault="00716C3A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91E" w:rsidRPr="00524A30" w:rsidRDefault="00EE3E4A" w:rsidP="00EE3E4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6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tbl>
      <w:tblPr>
        <w:tblStyle w:val="a3"/>
        <w:tblW w:w="10173" w:type="dxa"/>
        <w:tblLook w:val="04A0"/>
      </w:tblPr>
      <w:tblGrid>
        <w:gridCol w:w="2802"/>
        <w:gridCol w:w="7371"/>
      </w:tblGrid>
      <w:tr w:rsidR="005B42AB" w:rsidRPr="00003E69" w:rsidTr="00FE791E">
        <w:tc>
          <w:tcPr>
            <w:tcW w:w="2802" w:type="dxa"/>
          </w:tcPr>
          <w:p w:rsidR="005B42AB" w:rsidRDefault="005B42AB" w:rsidP="00D11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№№ 58,69 и 70</w:t>
            </w:r>
          </w:p>
        </w:tc>
        <w:tc>
          <w:tcPr>
            <w:tcW w:w="7371" w:type="dxa"/>
          </w:tcPr>
          <w:p w:rsidR="005B42AB" w:rsidRDefault="005B42AB" w:rsidP="005B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Включены  в число 150 лучших муниципальных детских садов  по результатам рейтинга Федерального института развития образования и Института изучения детства, семьи и воспитания РАО России.</w:t>
            </w:r>
          </w:p>
        </w:tc>
      </w:tr>
      <w:tr w:rsidR="005B42AB" w:rsidRPr="00003E69" w:rsidTr="00FE791E">
        <w:tc>
          <w:tcPr>
            <w:tcW w:w="2802" w:type="dxa"/>
          </w:tcPr>
          <w:p w:rsidR="005B42AB" w:rsidRDefault="005B42AB" w:rsidP="00D11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№№ 1,2,7,13,14,</w:t>
            </w:r>
          </w:p>
          <w:p w:rsidR="005B42AB" w:rsidRDefault="005B42AB" w:rsidP="00D11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17,18,42,43,44,45,47,</w:t>
            </w:r>
          </w:p>
          <w:p w:rsidR="005B42AB" w:rsidRPr="00003E69" w:rsidRDefault="005B42AB" w:rsidP="00D11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57,64,69,70,81,88</w:t>
            </w:r>
          </w:p>
        </w:tc>
        <w:tc>
          <w:tcPr>
            <w:tcW w:w="7371" w:type="dxa"/>
          </w:tcPr>
          <w:p w:rsidR="005B42AB" w:rsidRDefault="005B42AB" w:rsidP="00D11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рейтинга дошкольных образовательных организаций Белгородской области в 2015 году.</w:t>
            </w:r>
          </w:p>
        </w:tc>
      </w:tr>
      <w:tr w:rsidR="005B42AB" w:rsidRPr="00003E69" w:rsidTr="00FE791E">
        <w:tc>
          <w:tcPr>
            <w:tcW w:w="2802" w:type="dxa"/>
          </w:tcPr>
          <w:p w:rsidR="005B42AB" w:rsidRPr="00003E69" w:rsidRDefault="005B42AB" w:rsidP="00D1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№56</w:t>
            </w:r>
          </w:p>
        </w:tc>
        <w:tc>
          <w:tcPr>
            <w:tcW w:w="7371" w:type="dxa"/>
          </w:tcPr>
          <w:p w:rsidR="005B42AB" w:rsidRPr="00003E69" w:rsidRDefault="005B42AB" w:rsidP="00D1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 регионального конкурса профессионального мастерства «Детский сад года-2016» в номинации «Дошкольное образовательное учреждение, осуществляющее вариативность развивающего образования, ориентированного на создание условий для овладения культурными средствами деятельности дошкольников»</w:t>
            </w:r>
          </w:p>
        </w:tc>
      </w:tr>
      <w:tr w:rsidR="005B42AB" w:rsidRPr="00003E69" w:rsidTr="00FE791E">
        <w:trPr>
          <w:trHeight w:val="875"/>
        </w:trPr>
        <w:tc>
          <w:tcPr>
            <w:tcW w:w="2802" w:type="dxa"/>
          </w:tcPr>
          <w:p w:rsidR="005B42AB" w:rsidRPr="00003E69" w:rsidRDefault="005B42AB" w:rsidP="00F6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69</w:t>
            </w:r>
          </w:p>
        </w:tc>
        <w:tc>
          <w:tcPr>
            <w:tcW w:w="7371" w:type="dxa"/>
          </w:tcPr>
          <w:p w:rsidR="005B42AB" w:rsidRPr="00003E69" w:rsidRDefault="005B42AB" w:rsidP="00FE7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7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</w:t>
            </w:r>
            <w:r w:rsidRPr="0037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конкурса «Школа здоровья - 2016» в номинации «Проект по сохранению здоровья участников образовательного процесса».</w:t>
            </w:r>
          </w:p>
        </w:tc>
      </w:tr>
      <w:tr w:rsidR="005B42AB" w:rsidRPr="00003E69" w:rsidTr="00FE791E">
        <w:trPr>
          <w:trHeight w:val="875"/>
        </w:trPr>
        <w:tc>
          <w:tcPr>
            <w:tcW w:w="2802" w:type="dxa"/>
          </w:tcPr>
          <w:p w:rsidR="005B42AB" w:rsidRPr="00003E69" w:rsidRDefault="005B42AB" w:rsidP="00D1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№57</w:t>
            </w:r>
          </w:p>
        </w:tc>
        <w:tc>
          <w:tcPr>
            <w:tcW w:w="7371" w:type="dxa"/>
          </w:tcPr>
          <w:p w:rsidR="005B42AB" w:rsidRPr="00003E69" w:rsidRDefault="005B42AB" w:rsidP="00D1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конкурса «Педагогические вершины»</w:t>
            </w:r>
          </w:p>
        </w:tc>
      </w:tr>
      <w:tr w:rsidR="005B42AB" w:rsidRPr="00003E69" w:rsidTr="00003E69">
        <w:tc>
          <w:tcPr>
            <w:tcW w:w="2802" w:type="dxa"/>
          </w:tcPr>
          <w:p w:rsidR="005B42AB" w:rsidRPr="00003E69" w:rsidRDefault="005B42AB" w:rsidP="008D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17 и № 89</w:t>
            </w:r>
          </w:p>
        </w:tc>
        <w:tc>
          <w:tcPr>
            <w:tcW w:w="7371" w:type="dxa"/>
          </w:tcPr>
          <w:p w:rsidR="005B42AB" w:rsidRPr="00003E69" w:rsidRDefault="005B42AB" w:rsidP="0000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обедители регионального конкурса основных образовательных программ дошкольного образования</w:t>
            </w:r>
          </w:p>
        </w:tc>
      </w:tr>
      <w:tr w:rsidR="005B42AB" w:rsidRPr="00003E69" w:rsidTr="00003E69">
        <w:tc>
          <w:tcPr>
            <w:tcW w:w="2802" w:type="dxa"/>
          </w:tcPr>
          <w:p w:rsidR="005B42AB" w:rsidRPr="00003E69" w:rsidRDefault="005B42AB" w:rsidP="008D4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№14 и №89</w:t>
            </w:r>
          </w:p>
        </w:tc>
        <w:tc>
          <w:tcPr>
            <w:tcW w:w="7371" w:type="dxa"/>
          </w:tcPr>
          <w:p w:rsidR="005B42AB" w:rsidRPr="00003E69" w:rsidRDefault="005B42AB" w:rsidP="0000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обедители регионального конкурса грантов по приоритетным направлениям развития образования</w:t>
            </w:r>
          </w:p>
        </w:tc>
      </w:tr>
      <w:tr w:rsidR="005B42AB" w:rsidRPr="00003E69" w:rsidTr="00003E69">
        <w:tc>
          <w:tcPr>
            <w:tcW w:w="2802" w:type="dxa"/>
          </w:tcPr>
          <w:p w:rsidR="005B42AB" w:rsidRDefault="005B42AB" w:rsidP="0000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Потекина О. В., педагог доп.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5B42AB" w:rsidRPr="00003E69" w:rsidRDefault="005B42AB" w:rsidP="0000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№89</w:t>
            </w:r>
          </w:p>
        </w:tc>
        <w:tc>
          <w:tcPr>
            <w:tcW w:w="7371" w:type="dxa"/>
          </w:tcPr>
          <w:p w:rsidR="005B42AB" w:rsidRPr="00003E69" w:rsidRDefault="005B42AB" w:rsidP="00F9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 всероссийского конкурса профессионального 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ерства «Воспитатели России» </w:t>
            </w:r>
          </w:p>
        </w:tc>
      </w:tr>
    </w:tbl>
    <w:p w:rsidR="00F61937" w:rsidRPr="00F61937" w:rsidRDefault="00F61937" w:rsidP="00F61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движении различного уровня </w:t>
      </w:r>
      <w:r w:rsidRPr="00F6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F61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3000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</w:t>
      </w:r>
      <w:r w:rsidRPr="00F6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1234 стали победителями, 547 – призёрами.</w:t>
      </w:r>
    </w:p>
    <w:p w:rsidR="00EE3E4A" w:rsidRDefault="00003E69" w:rsidP="0000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Своевременному решению проблем  в сфере практики  дошкольного образования способствует результативная </w:t>
      </w:r>
      <w:r w:rsidRPr="003D4486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448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4486">
        <w:rPr>
          <w:rFonts w:ascii="Times New Roman" w:hAnsi="Times New Roman" w:cs="Times New Roman"/>
          <w:sz w:val="28"/>
          <w:szCs w:val="28"/>
        </w:rPr>
        <w:t xml:space="preserve"> дошкольных организаций </w:t>
      </w:r>
      <w:r w:rsidR="00EE3E4A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EE3E4A" w:rsidRPr="00524A30" w:rsidRDefault="00EE3E4A" w:rsidP="00EE3E4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7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p w:rsidR="00003E69" w:rsidRDefault="00003E69" w:rsidP="00E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69" w:rsidRPr="00F61937" w:rsidRDefault="00003E69" w:rsidP="00E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и проектная деятельность</w:t>
      </w:r>
    </w:p>
    <w:p w:rsidR="00003E69" w:rsidRPr="00F61937" w:rsidRDefault="00003E69" w:rsidP="00EE3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актуальным направлениям развития системы дошкольного образования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90"/>
      </w:tblGrid>
      <w:tr w:rsidR="00003E69" w:rsidRPr="00003E69" w:rsidTr="0033628E">
        <w:trPr>
          <w:trHeight w:val="42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9" w:rsidRPr="00003E69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МДОУ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инновационной деятельности</w:t>
            </w:r>
          </w:p>
        </w:tc>
      </w:tr>
      <w:tr w:rsidR="00003E69" w:rsidRPr="00003E69" w:rsidTr="0033628E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9" w:rsidRPr="00003E69" w:rsidRDefault="00003E69" w:rsidP="0000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003E69" w:rsidRPr="00003E69" w:rsidTr="0033628E">
        <w:trPr>
          <w:trHeight w:val="81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57, 64, 69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компетентности дошкольников в физкультурно-оздоровительной деятельности на основе игровых проектов</w:t>
            </w:r>
          </w:p>
        </w:tc>
      </w:tr>
      <w:tr w:rsidR="00003E69" w:rsidRPr="00003E69" w:rsidTr="0033628E">
        <w:trPr>
          <w:trHeight w:val="55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внедрения системно – деятельностного подхода с позиций непрерывности образования (ДО – НОО – ООО)</w:t>
            </w:r>
          </w:p>
        </w:tc>
      </w:tr>
      <w:tr w:rsidR="0033628E" w:rsidRPr="0033628E" w:rsidTr="0033628E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8E" w:rsidRPr="0033628E" w:rsidRDefault="0033628E" w:rsidP="0033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уровень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7, 14, 17, 18, 27, 36, 42, 44, 47, 49, 58, 59, 68, 70, 74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личности дошкольников в контексте  внедрения ФГОС дошкольного образования (УМК «Тропинки» под ред. В.Т. Кудрявцева) 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7, 14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педагогики М. Монтессори в образовательную деятельность дошкольной образовательной организации в условиях  введения ФГОС ДО</w:t>
            </w:r>
          </w:p>
        </w:tc>
      </w:tr>
      <w:tr w:rsidR="00003E69" w:rsidRPr="00003E69" w:rsidTr="0033628E">
        <w:trPr>
          <w:trHeight w:val="2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42, 74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вариативных форм </w:t>
            </w:r>
            <w:r w:rsidR="003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региона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Гендерное воспитание детей дошкольного возраста на основе культурных традиций родного края.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предпосылок учебной деятельности детей старшего дошкольного возраста на основе интеграции познавательного и художественно-эстетического развития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 организации инклюзивного образования в ДОУ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Гендерно-ориентированное сопровождение познавательного развития детей дошкольного возраста в условиях введения ФГОС ДО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 площадка по внедрению педагогики М.Монтессори в ДОО Белгородской области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ДОУ и семьи как условие повышения к</w:t>
            </w:r>
            <w:r w:rsidR="003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дошкольного образования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социальной компетентности дошкольников в области физкультурно-оздоровительной деятельности на основе игровых проектов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 площадка по реализации ФГОС ДО в 2014-2016 гг.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гендерной идентичности у старших дошкольников в условиях введения ФГОС ДО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психолого-педагогическая адаптация и реабилитация детей с нарушением опорно-двигательного аппарата и формирование межличностных отношений воспитанников групп комбинированной направленности в условиях инклюзивного воспитания в ДОО комбинированного вида. 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национально-территориальной гражданской идентичности дошкольников в процессе проектной деятельности</w:t>
            </w:r>
          </w:p>
        </w:tc>
      </w:tr>
      <w:tr w:rsidR="00003E69" w:rsidRPr="00003E69" w:rsidTr="0033628E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33628E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69" w:rsidRPr="00003E69" w:rsidRDefault="00003E69" w:rsidP="0000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здорового образа жизни школьников средствами учебно-воспитательного процесса (2015 – 2017 гг.) </w:t>
            </w:r>
          </w:p>
        </w:tc>
      </w:tr>
    </w:tbl>
    <w:p w:rsidR="00344EE4" w:rsidRDefault="00233033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Сохранению и р</w:t>
      </w:r>
      <w:r w:rsidR="00234B7C">
        <w:rPr>
          <w:rFonts w:ascii="Times New Roman" w:hAnsi="Times New Roman" w:cs="Times New Roman"/>
          <w:sz w:val="28"/>
          <w:szCs w:val="28"/>
        </w:rPr>
        <w:t xml:space="preserve">азвитию кадрового ресурса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234B7C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поэтапно проведенная в 2015-2016 учебном году работа по приведению средней заработной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платы работников МДОУ до </w:t>
      </w:r>
      <w:r w:rsidR="001E264B">
        <w:rPr>
          <w:rFonts w:ascii="Times New Roman" w:hAnsi="Times New Roman" w:cs="Times New Roman"/>
          <w:sz w:val="28"/>
          <w:szCs w:val="28"/>
        </w:rPr>
        <w:t xml:space="preserve">уровня средней зарплаты в сфере общего образования региона.  </w:t>
      </w:r>
    </w:p>
    <w:p w:rsidR="003D4486" w:rsidRPr="00F6556C" w:rsidRDefault="00F816B1" w:rsidP="008D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остается актуальной проблема повышения средней заработной платы обслуживающего персонала МДОУ. </w:t>
      </w:r>
      <w:r w:rsidR="00ED29CA">
        <w:rPr>
          <w:rFonts w:ascii="Times New Roman" w:hAnsi="Times New Roman" w:cs="Times New Roman"/>
          <w:sz w:val="28"/>
          <w:szCs w:val="28"/>
        </w:rPr>
        <w:t xml:space="preserve">На это необходимо около 120 млн. руб. в год.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1E264B">
        <w:rPr>
          <w:rFonts w:ascii="Times New Roman" w:hAnsi="Times New Roman" w:cs="Times New Roman"/>
          <w:sz w:val="28"/>
          <w:szCs w:val="28"/>
        </w:rPr>
        <w:t>мы признательны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Губернатора Белгородской области С.А. Боженову</w:t>
      </w:r>
      <w:r w:rsidRPr="00F6556C">
        <w:rPr>
          <w:rFonts w:ascii="Times New Roman" w:hAnsi="Times New Roman" w:cs="Times New Roman"/>
          <w:sz w:val="28"/>
          <w:szCs w:val="28"/>
        </w:rPr>
        <w:t xml:space="preserve">за инициирование вопроса </w:t>
      </w:r>
      <w:r w:rsidR="004452F3" w:rsidRPr="00F6556C">
        <w:rPr>
          <w:rFonts w:ascii="Times New Roman" w:hAnsi="Times New Roman" w:cs="Times New Roman"/>
          <w:sz w:val="28"/>
          <w:szCs w:val="28"/>
        </w:rPr>
        <w:t xml:space="preserve"> о передаче финансирования оплаты труда помощников воспитателей МДОУ</w:t>
      </w:r>
      <w:r w:rsidR="00F6556C" w:rsidRPr="00F6556C">
        <w:rPr>
          <w:rFonts w:ascii="Times New Roman" w:hAnsi="Times New Roman" w:cs="Times New Roman"/>
          <w:sz w:val="28"/>
          <w:szCs w:val="28"/>
        </w:rPr>
        <w:t xml:space="preserve"> в областной бюджет с 2017 года.</w:t>
      </w:r>
    </w:p>
    <w:p w:rsidR="00EE3E4A" w:rsidRDefault="00416821" w:rsidP="0033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4486" w:rsidRPr="003D4486">
        <w:rPr>
          <w:rFonts w:ascii="Times New Roman" w:hAnsi="Times New Roman" w:cs="Times New Roman"/>
          <w:sz w:val="28"/>
          <w:szCs w:val="28"/>
        </w:rPr>
        <w:t xml:space="preserve">ведение стандарта диктует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создания особых условий для получения дошкольного образования детьми с ограниченными возможностями </w:t>
      </w:r>
      <w:r w:rsidR="0033628E">
        <w:rPr>
          <w:rFonts w:ascii="Times New Roman" w:hAnsi="Times New Roman" w:cs="Times New Roman"/>
          <w:sz w:val="28"/>
          <w:szCs w:val="28"/>
        </w:rPr>
        <w:t>здоровья и детьми – инвалидами. В 2015-2016 учебном году  услугами дошкольного образования в условиях муниципальных ДОУ были охвачены 1150 детей в возрасте до 8 лет, в том числе 89 детей – инвалидов</w:t>
      </w:r>
      <w:r w:rsidR="00EE3E4A">
        <w:rPr>
          <w:rFonts w:ascii="Times New Roman" w:hAnsi="Times New Roman" w:cs="Times New Roman"/>
          <w:sz w:val="28"/>
          <w:szCs w:val="28"/>
        </w:rPr>
        <w:t>.</w:t>
      </w:r>
    </w:p>
    <w:p w:rsidR="00EE3E4A" w:rsidRPr="00524A30" w:rsidRDefault="00EE3E4A" w:rsidP="00EE3E4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760"/>
        <w:gridCol w:w="715"/>
        <w:gridCol w:w="1142"/>
        <w:gridCol w:w="687"/>
        <w:gridCol w:w="711"/>
        <w:gridCol w:w="1142"/>
        <w:gridCol w:w="663"/>
        <w:gridCol w:w="721"/>
        <w:gridCol w:w="1142"/>
        <w:gridCol w:w="649"/>
        <w:gridCol w:w="690"/>
        <w:gridCol w:w="1117"/>
      </w:tblGrid>
      <w:tr w:rsidR="008201AC" w:rsidTr="008201AC">
        <w:tc>
          <w:tcPr>
            <w:tcW w:w="2617" w:type="dxa"/>
            <w:gridSpan w:val="3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речи</w:t>
            </w:r>
          </w:p>
        </w:tc>
        <w:tc>
          <w:tcPr>
            <w:tcW w:w="2540" w:type="dxa"/>
            <w:gridSpan w:val="3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зрения</w:t>
            </w:r>
          </w:p>
        </w:tc>
        <w:tc>
          <w:tcPr>
            <w:tcW w:w="2526" w:type="dxa"/>
            <w:gridSpan w:val="3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интеллекта</w:t>
            </w:r>
          </w:p>
        </w:tc>
        <w:tc>
          <w:tcPr>
            <w:tcW w:w="2456" w:type="dxa"/>
            <w:gridSpan w:val="3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с нарушением ОДА</w:t>
            </w:r>
          </w:p>
        </w:tc>
      </w:tr>
      <w:tr w:rsidR="008201AC" w:rsidTr="008201AC">
        <w:tc>
          <w:tcPr>
            <w:tcW w:w="760" w:type="dxa"/>
          </w:tcPr>
          <w:p w:rsidR="008201AC" w:rsidRPr="008201AC" w:rsidRDefault="008201AC" w:rsidP="003D448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15" w:type="dxa"/>
          </w:tcPr>
          <w:p w:rsidR="008201AC" w:rsidRPr="008201AC" w:rsidRDefault="008201AC" w:rsidP="003D448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</w:p>
        </w:tc>
        <w:tc>
          <w:tcPr>
            <w:tcW w:w="1142" w:type="dxa"/>
          </w:tcPr>
          <w:p w:rsidR="008201AC" w:rsidRPr="008201AC" w:rsidRDefault="008201AC" w:rsidP="003D448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87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11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</w:p>
        </w:tc>
        <w:tc>
          <w:tcPr>
            <w:tcW w:w="1142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63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721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</w:p>
        </w:tc>
        <w:tc>
          <w:tcPr>
            <w:tcW w:w="1142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  <w:tc>
          <w:tcPr>
            <w:tcW w:w="649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Кол-во ДОУ</w:t>
            </w:r>
          </w:p>
        </w:tc>
        <w:tc>
          <w:tcPr>
            <w:tcW w:w="690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Кол-детей</w:t>
            </w:r>
          </w:p>
        </w:tc>
        <w:tc>
          <w:tcPr>
            <w:tcW w:w="1117" w:type="dxa"/>
          </w:tcPr>
          <w:p w:rsidR="008201AC" w:rsidRPr="008201AC" w:rsidRDefault="008201AC" w:rsidP="008201A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201AC">
              <w:rPr>
                <w:rFonts w:ascii="Times New Roman" w:hAnsi="Times New Roman" w:cs="Times New Roman"/>
                <w:sz w:val="20"/>
                <w:szCs w:val="28"/>
              </w:rPr>
              <w:t>Из них инвалидов</w:t>
            </w:r>
          </w:p>
        </w:tc>
      </w:tr>
      <w:tr w:rsidR="008201AC" w:rsidTr="008201AC">
        <w:tc>
          <w:tcPr>
            <w:tcW w:w="760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715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966</w:t>
            </w:r>
          </w:p>
        </w:tc>
        <w:tc>
          <w:tcPr>
            <w:tcW w:w="1142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87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11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1142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3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1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1142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649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17" w:type="dxa"/>
          </w:tcPr>
          <w:p w:rsidR="008201AC" w:rsidRP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8201AC" w:rsidTr="008201AC">
        <w:tc>
          <w:tcPr>
            <w:tcW w:w="760" w:type="dxa"/>
          </w:tcPr>
          <w:p w:rsidR="008201AC" w:rsidRDefault="008201AC" w:rsidP="008201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379" w:type="dxa"/>
            <w:gridSpan w:val="11"/>
          </w:tcPr>
          <w:p w:rsidR="008201AC" w:rsidRDefault="008201AC" w:rsidP="008201A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1150 детей, из них инвалидов – 89.</w:t>
            </w:r>
          </w:p>
        </w:tc>
      </w:tr>
    </w:tbl>
    <w:p w:rsidR="00416821" w:rsidRDefault="00416821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2DF" w:rsidRDefault="009372DF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DF">
        <w:rPr>
          <w:rFonts w:ascii="Times New Roman" w:eastAsia="Georgia" w:hAnsi="Times New Roman" w:cs="Times New Roman"/>
          <w:kern w:val="1"/>
          <w:sz w:val="28"/>
          <w:szCs w:val="28"/>
          <w:lang w:eastAsia="ko-KR"/>
        </w:rPr>
        <w:t xml:space="preserve">В 2016 году прогнозируется увеличение численности детей с ОВЗ, так как в соответствии с принятым стандартом образования, к этой категории будут относиться, в том числе, дети с речевыми нарушениями. </w:t>
      </w:r>
      <w:r>
        <w:rPr>
          <w:rFonts w:ascii="Times New Roman" w:eastAsia="Georgia" w:hAnsi="Times New Roman" w:cs="Times New Roman"/>
          <w:kern w:val="1"/>
          <w:sz w:val="28"/>
          <w:szCs w:val="28"/>
          <w:lang w:eastAsia="ko-KR"/>
        </w:rPr>
        <w:t xml:space="preserve">В июне 2016 года количество детей с ОВЗ в МДОУ города увеличилось до </w:t>
      </w:r>
      <w:r>
        <w:rPr>
          <w:rFonts w:ascii="Times New Roman" w:hAnsi="Times New Roman" w:cs="Times New Roman"/>
          <w:sz w:val="28"/>
          <w:szCs w:val="28"/>
        </w:rPr>
        <w:t xml:space="preserve">1416 человек. </w:t>
      </w:r>
    </w:p>
    <w:p w:rsidR="00EE3E4A" w:rsidRDefault="009372DF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DF">
        <w:rPr>
          <w:rFonts w:ascii="Times New Roman" w:hAnsi="Times New Roman" w:cs="Times New Roman"/>
          <w:sz w:val="28"/>
          <w:szCs w:val="28"/>
        </w:rPr>
        <w:t>В муниципалитете реализуются все модели получения образования: специальное</w:t>
      </w:r>
      <w:r>
        <w:rPr>
          <w:rFonts w:ascii="Times New Roman" w:hAnsi="Times New Roman" w:cs="Times New Roman"/>
          <w:sz w:val="28"/>
          <w:szCs w:val="28"/>
        </w:rPr>
        <w:t>, интегрированное и инклюзивное</w:t>
      </w:r>
      <w:r w:rsidR="00EE3E4A">
        <w:rPr>
          <w:rFonts w:ascii="Times New Roman" w:hAnsi="Times New Roman" w:cs="Times New Roman"/>
          <w:sz w:val="28"/>
          <w:szCs w:val="28"/>
        </w:rPr>
        <w:t>.</w:t>
      </w:r>
    </w:p>
    <w:p w:rsidR="00EE3E4A" w:rsidRPr="00524A30" w:rsidRDefault="00EE3E4A" w:rsidP="00EE3E4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A30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9</w:t>
      </w:r>
      <w:r w:rsidRPr="00524A30">
        <w:rPr>
          <w:rFonts w:ascii="Times New Roman" w:hAnsi="Times New Roman"/>
          <w:b/>
          <w:sz w:val="28"/>
          <w:szCs w:val="28"/>
        </w:rPr>
        <w:t>):</w:t>
      </w:r>
    </w:p>
    <w:p w:rsidR="009372DF" w:rsidRPr="00D970AD" w:rsidRDefault="009372DF" w:rsidP="00D9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группах компенсирующей направленности и логопедических пунктах </w:t>
      </w:r>
    </w:p>
    <w:p w:rsidR="009372DF" w:rsidRPr="00D970AD" w:rsidRDefault="009372DF" w:rsidP="00D9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9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D9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2015-2016 учебном году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661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0"/>
        <w:gridCol w:w="661"/>
        <w:gridCol w:w="660"/>
        <w:gridCol w:w="661"/>
      </w:tblGrid>
      <w:tr w:rsidR="00D970AD" w:rsidRPr="009372DF" w:rsidTr="00D970AD">
        <w:tc>
          <w:tcPr>
            <w:tcW w:w="1320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Группы компенсирующей направленности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Логопункты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детей с ЗПР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детей с умственной отсталостью</w:t>
            </w:r>
          </w:p>
        </w:tc>
        <w:tc>
          <w:tcPr>
            <w:tcW w:w="1320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Консультативные группы/группы кратковременного пребывания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детей с нарушением зрения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детей с нарушением опорно-двигательного аппарата</w:t>
            </w:r>
          </w:p>
        </w:tc>
        <w:tc>
          <w:tcPr>
            <w:tcW w:w="1321" w:type="dxa"/>
            <w:gridSpan w:val="2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D970AD" w:rsidRPr="009372DF" w:rsidTr="00D970AD"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1" w:type="dxa"/>
          </w:tcPr>
          <w:p w:rsidR="009372DF" w:rsidRPr="009372DF" w:rsidRDefault="009372DF" w:rsidP="00D970A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1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1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1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661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  <w:tc>
          <w:tcPr>
            <w:tcW w:w="660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Общее кол-во</w:t>
            </w:r>
          </w:p>
        </w:tc>
        <w:tc>
          <w:tcPr>
            <w:tcW w:w="661" w:type="dxa"/>
          </w:tcPr>
          <w:p w:rsidR="009372DF" w:rsidRPr="009372DF" w:rsidRDefault="009372DF" w:rsidP="009372D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них детей</w:t>
            </w:r>
          </w:p>
        </w:tc>
      </w:tr>
      <w:tr w:rsidR="00D970AD" w:rsidRPr="009372DF" w:rsidTr="00D970AD"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D9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42 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9372DF" w:rsidRPr="009372DF" w:rsidRDefault="009372DF" w:rsidP="0093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72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2115</w:t>
            </w:r>
          </w:p>
        </w:tc>
      </w:tr>
    </w:tbl>
    <w:p w:rsidR="009372DF" w:rsidRDefault="009372DF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1AC" w:rsidRDefault="009372DF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DF">
        <w:rPr>
          <w:rFonts w:ascii="Times New Roman" w:hAnsi="Times New Roman" w:cs="Times New Roman"/>
          <w:sz w:val="28"/>
          <w:szCs w:val="28"/>
        </w:rPr>
        <w:t>Все дети с ОВЗ обучаются по разработанным для них адаптированным основным общеобразовательным программам или по индивидуальным учебным планам в соответствии с рекомендациями ПМПК.</w:t>
      </w:r>
      <w:r>
        <w:rPr>
          <w:rFonts w:ascii="Times New Roman" w:hAnsi="Times New Roman" w:cs="Times New Roman"/>
          <w:sz w:val="28"/>
          <w:szCs w:val="28"/>
        </w:rPr>
        <w:t xml:space="preserve"> Исчерпание внутренних  резервов муниципальных ДОУ для открытия дополнительных групп компенсирующей направленности требует поиска новых форм организации работы. В</w:t>
      </w:r>
      <w:r w:rsidR="00912D88">
        <w:rPr>
          <w:rFonts w:ascii="Times New Roman" w:hAnsi="Times New Roman" w:cs="Times New Roman"/>
          <w:sz w:val="28"/>
          <w:szCs w:val="28"/>
        </w:rPr>
        <w:t xml:space="preserve"> 2015-2016 учебном году в  МДОУ №№12, 67, 78 функционировали консультационные группы, в МБДОУ № 81 – группа кратковременного </w:t>
      </w:r>
      <w:r w:rsidR="00912D88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для детей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="00912D88">
        <w:rPr>
          <w:rFonts w:ascii="Times New Roman" w:hAnsi="Times New Roman" w:cs="Times New Roman"/>
          <w:sz w:val="28"/>
          <w:szCs w:val="28"/>
        </w:rPr>
        <w:t xml:space="preserve">. В 2016-2017 учебном году планируется открыть консультационный центр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12D88">
        <w:rPr>
          <w:rFonts w:ascii="Times New Roman" w:hAnsi="Times New Roman" w:cs="Times New Roman"/>
          <w:sz w:val="28"/>
          <w:szCs w:val="28"/>
        </w:rPr>
        <w:t xml:space="preserve"> МБДОУ № 79. </w:t>
      </w:r>
    </w:p>
    <w:p w:rsidR="00C02393" w:rsidRPr="00F90365" w:rsidRDefault="00C02393" w:rsidP="00C02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65">
        <w:rPr>
          <w:rFonts w:ascii="Times New Roman" w:hAnsi="Times New Roman" w:cs="Times New Roman"/>
          <w:sz w:val="28"/>
          <w:szCs w:val="28"/>
        </w:rPr>
        <w:t xml:space="preserve">В 2015 - 2016 учебном году в соответствии с приказом департамента образования, культуры, спорта и  молодежной политики администрации Белгородской области от 02.12.2015 года № 19 «О создании общественных комиссий по контролю за деятельностью МДОУ по организации питания детей» представителями общественности, в том числе депутатами Совета депутатов города Белгорода, проведен контроль обеспечения в городе системы межведомственного взаимодействия в части обеспечения качественного питания детей в детских садах. По итогам контрольных мероприятий, проведенных в МДОУ №№ 14,43,58,65,69 и 74, отмечена эффективность работы  по соблюдению требований федерального законодательства при организации питания детей. </w:t>
      </w:r>
    </w:p>
    <w:p w:rsidR="00416821" w:rsidRPr="00F90365" w:rsidRDefault="00416821" w:rsidP="003D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821" w:rsidRPr="00F90365" w:rsidSect="00AF5905">
      <w:head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95" w:rsidRDefault="00371B95" w:rsidP="009372DF">
      <w:pPr>
        <w:spacing w:after="0" w:line="240" w:lineRule="auto"/>
      </w:pPr>
      <w:r>
        <w:separator/>
      </w:r>
    </w:p>
  </w:endnote>
  <w:endnote w:type="continuationSeparator" w:id="1">
    <w:p w:rsidR="00371B95" w:rsidRDefault="00371B95" w:rsidP="0093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95" w:rsidRDefault="00371B95" w:rsidP="009372DF">
      <w:pPr>
        <w:spacing w:after="0" w:line="240" w:lineRule="auto"/>
      </w:pPr>
      <w:r>
        <w:separator/>
      </w:r>
    </w:p>
  </w:footnote>
  <w:footnote w:type="continuationSeparator" w:id="1">
    <w:p w:rsidR="00371B95" w:rsidRDefault="00371B95" w:rsidP="0093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23798"/>
      <w:docPartObj>
        <w:docPartGallery w:val="Page Numbers (Top of Page)"/>
        <w:docPartUnique/>
      </w:docPartObj>
    </w:sdtPr>
    <w:sdtContent>
      <w:p w:rsidR="00D11645" w:rsidRDefault="00D77F8D">
        <w:pPr>
          <w:pStyle w:val="a7"/>
          <w:jc w:val="center"/>
        </w:pPr>
        <w:r>
          <w:fldChar w:fldCharType="begin"/>
        </w:r>
        <w:r w:rsidR="00D11645">
          <w:instrText>PAGE   \* MERGEFORMAT</w:instrText>
        </w:r>
        <w:r>
          <w:fldChar w:fldCharType="separate"/>
        </w:r>
        <w:r w:rsidR="00F90365">
          <w:rPr>
            <w:noProof/>
          </w:rPr>
          <w:t>8</w:t>
        </w:r>
        <w:r>
          <w:fldChar w:fldCharType="end"/>
        </w:r>
      </w:p>
    </w:sdtContent>
  </w:sdt>
  <w:p w:rsidR="00D11645" w:rsidRDefault="00D116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2E"/>
    <w:rsid w:val="00003E69"/>
    <w:rsid w:val="001E264B"/>
    <w:rsid w:val="00233033"/>
    <w:rsid w:val="00234B7C"/>
    <w:rsid w:val="0029795E"/>
    <w:rsid w:val="002B55F4"/>
    <w:rsid w:val="0033628E"/>
    <w:rsid w:val="00344EE4"/>
    <w:rsid w:val="00371B95"/>
    <w:rsid w:val="00374094"/>
    <w:rsid w:val="003B1B1D"/>
    <w:rsid w:val="003B68BC"/>
    <w:rsid w:val="003D4486"/>
    <w:rsid w:val="00416821"/>
    <w:rsid w:val="0042298D"/>
    <w:rsid w:val="004452F3"/>
    <w:rsid w:val="004931F3"/>
    <w:rsid w:val="004F610A"/>
    <w:rsid w:val="00524A30"/>
    <w:rsid w:val="005B42AB"/>
    <w:rsid w:val="00607417"/>
    <w:rsid w:val="006B0AF5"/>
    <w:rsid w:val="00716C3A"/>
    <w:rsid w:val="007E1BC6"/>
    <w:rsid w:val="007F6DEF"/>
    <w:rsid w:val="008201AC"/>
    <w:rsid w:val="0088052E"/>
    <w:rsid w:val="00892362"/>
    <w:rsid w:val="008D4722"/>
    <w:rsid w:val="008E3E47"/>
    <w:rsid w:val="00912D88"/>
    <w:rsid w:val="009372DF"/>
    <w:rsid w:val="00954645"/>
    <w:rsid w:val="00AF5905"/>
    <w:rsid w:val="00B24648"/>
    <w:rsid w:val="00B36925"/>
    <w:rsid w:val="00B77C9E"/>
    <w:rsid w:val="00C02393"/>
    <w:rsid w:val="00D11645"/>
    <w:rsid w:val="00D77F8D"/>
    <w:rsid w:val="00D970AD"/>
    <w:rsid w:val="00ED29CA"/>
    <w:rsid w:val="00EE3E4A"/>
    <w:rsid w:val="00F12DA6"/>
    <w:rsid w:val="00F41479"/>
    <w:rsid w:val="00F576F1"/>
    <w:rsid w:val="00F61937"/>
    <w:rsid w:val="00F6556C"/>
    <w:rsid w:val="00F816B1"/>
    <w:rsid w:val="00F90365"/>
    <w:rsid w:val="00F93A40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7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2DF"/>
  </w:style>
  <w:style w:type="paragraph" w:styleId="a9">
    <w:name w:val="footer"/>
    <w:basedOn w:val="a"/>
    <w:link w:val="aa"/>
    <w:uiPriority w:val="99"/>
    <w:unhideWhenUsed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2DF"/>
  </w:style>
  <w:style w:type="numbering" w:customStyle="1" w:styleId="10">
    <w:name w:val="Нет списка1"/>
    <w:next w:val="a2"/>
    <w:semiHidden/>
    <w:rsid w:val="0093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07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2DF"/>
  </w:style>
  <w:style w:type="paragraph" w:styleId="a9">
    <w:name w:val="footer"/>
    <w:basedOn w:val="a"/>
    <w:link w:val="aa"/>
    <w:uiPriority w:val="99"/>
    <w:unhideWhenUsed/>
    <w:rsid w:val="0093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2DF"/>
  </w:style>
  <w:style w:type="numbering" w:customStyle="1" w:styleId="10">
    <w:name w:val="Нет списка1"/>
    <w:next w:val="a2"/>
    <w:semiHidden/>
    <w:rsid w:val="0093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Светлана Невмывака</cp:lastModifiedBy>
  <cp:revision>28</cp:revision>
  <cp:lastPrinted>2016-06-30T13:43:00Z</cp:lastPrinted>
  <dcterms:created xsi:type="dcterms:W3CDTF">2016-06-30T10:18:00Z</dcterms:created>
  <dcterms:modified xsi:type="dcterms:W3CDTF">2017-02-02T06:49:00Z</dcterms:modified>
</cp:coreProperties>
</file>