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A0" w:rsidRPr="00DF373B" w:rsidRDefault="00DF373B" w:rsidP="00DF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F373B" w:rsidRPr="00DF373B" w:rsidRDefault="00DF373B" w:rsidP="00DF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3B">
        <w:rPr>
          <w:rFonts w:ascii="Times New Roman" w:hAnsi="Times New Roman" w:cs="Times New Roman"/>
          <w:b/>
          <w:sz w:val="28"/>
          <w:szCs w:val="28"/>
        </w:rPr>
        <w:t xml:space="preserve">о реализации ФГОС </w:t>
      </w:r>
      <w:proofErr w:type="gramStart"/>
      <w:r w:rsidRPr="00DF373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F3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373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F373B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организациях, реализующих программы дошкольного образования г. Белгорода</w:t>
      </w:r>
    </w:p>
    <w:p w:rsidR="00DF373B" w:rsidRDefault="00DF373B" w:rsidP="00DF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3B">
        <w:rPr>
          <w:rFonts w:ascii="Times New Roman" w:hAnsi="Times New Roman" w:cs="Times New Roman"/>
          <w:b/>
          <w:sz w:val="28"/>
          <w:szCs w:val="28"/>
        </w:rPr>
        <w:t>по состоянию на 28 октября 2016 года</w:t>
      </w:r>
    </w:p>
    <w:p w:rsidR="00DF373B" w:rsidRDefault="00DF373B" w:rsidP="00DF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958" w:rsidRDefault="00A239AB" w:rsidP="004079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плана действий «Дорожной карты» по введению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образовательные учреждения города, реализующие программы дошкольного образования, анализ качества и результативности выполнения мероприятий позволили сформулировать следующий вывод: </w:t>
      </w:r>
    </w:p>
    <w:tbl>
      <w:tblPr>
        <w:tblStyle w:val="1"/>
        <w:tblW w:w="0" w:type="auto"/>
        <w:tblLook w:val="04A0"/>
      </w:tblPr>
      <w:tblGrid>
        <w:gridCol w:w="2482"/>
        <w:gridCol w:w="7089"/>
      </w:tblGrid>
      <w:tr w:rsidR="00407958" w:rsidRPr="00234B7C" w:rsidTr="0055714B">
        <w:trPr>
          <w:trHeight w:val="1354"/>
        </w:trPr>
        <w:tc>
          <w:tcPr>
            <w:tcW w:w="2201" w:type="dxa"/>
          </w:tcPr>
          <w:p w:rsidR="00407958" w:rsidRPr="00A239AB" w:rsidRDefault="00407958" w:rsidP="00153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A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по в</w:t>
            </w:r>
            <w:r w:rsidR="00153C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2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едению ФГОС </w:t>
            </w:r>
            <w:proofErr w:type="gramStart"/>
            <w:r w:rsidRPr="00A239A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901" w:type="dxa"/>
          </w:tcPr>
          <w:p w:rsidR="00407958" w:rsidRPr="00A239AB" w:rsidRDefault="00407958" w:rsidP="00A23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07958" w:rsidRPr="00234B7C" w:rsidTr="0055714B">
        <w:trPr>
          <w:trHeight w:val="1354"/>
        </w:trPr>
        <w:tc>
          <w:tcPr>
            <w:tcW w:w="2201" w:type="dxa"/>
          </w:tcPr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1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</w:t>
            </w:r>
          </w:p>
        </w:tc>
        <w:tc>
          <w:tcPr>
            <w:tcW w:w="7901" w:type="dxa"/>
          </w:tcPr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1E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руководящих и педагогических работников в работе всероссийских </w:t>
            </w:r>
            <w:proofErr w:type="spellStart"/>
            <w:r w:rsidRPr="00153C1E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153C1E">
              <w:rPr>
                <w:rFonts w:ascii="Times New Roman" w:hAnsi="Times New Roman" w:cs="Times New Roman"/>
                <w:sz w:val="28"/>
                <w:szCs w:val="28"/>
              </w:rPr>
              <w:t xml:space="preserve">,  городских методических объединений  по вопросам осуществления образовательной деятельности в условиях введения и реализации стандарта, </w:t>
            </w:r>
          </w:p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1E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деятельности </w:t>
            </w:r>
            <w:proofErr w:type="spellStart"/>
            <w:r w:rsidRPr="00153C1E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153C1E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площадок, </w:t>
            </w:r>
          </w:p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1E">
              <w:rPr>
                <w:rFonts w:ascii="Times New Roman" w:hAnsi="Times New Roman" w:cs="Times New Roman"/>
                <w:sz w:val="28"/>
                <w:szCs w:val="28"/>
              </w:rPr>
              <w:t>-проведение педагогических марафонов;</w:t>
            </w:r>
          </w:p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1E">
              <w:rPr>
                <w:rFonts w:ascii="Times New Roman" w:hAnsi="Times New Roman" w:cs="Times New Roman"/>
                <w:sz w:val="28"/>
                <w:szCs w:val="28"/>
              </w:rPr>
              <w:t xml:space="preserve">-сотрудничество со специалистами </w:t>
            </w:r>
            <w:proofErr w:type="spellStart"/>
            <w:r w:rsidRPr="00153C1E"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 w:rsidRPr="00153C1E">
              <w:rPr>
                <w:rFonts w:ascii="Times New Roman" w:hAnsi="Times New Roman" w:cs="Times New Roman"/>
                <w:sz w:val="28"/>
                <w:szCs w:val="28"/>
              </w:rPr>
              <w:t xml:space="preserve">, кафедры педагогики и методики начального и дошкольного обучения </w:t>
            </w:r>
            <w:proofErr w:type="spellStart"/>
            <w:r w:rsidRPr="00153C1E">
              <w:rPr>
                <w:rFonts w:ascii="Times New Roman" w:hAnsi="Times New Roman" w:cs="Times New Roman"/>
                <w:sz w:val="28"/>
                <w:szCs w:val="28"/>
              </w:rPr>
              <w:t>БелГУ</w:t>
            </w:r>
            <w:proofErr w:type="spellEnd"/>
            <w:r w:rsidRPr="00153C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7958" w:rsidRPr="00153C1E" w:rsidRDefault="00407958" w:rsidP="00153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1E">
              <w:rPr>
                <w:rFonts w:ascii="Times New Roman" w:hAnsi="Times New Roman" w:cs="Times New Roman"/>
                <w:sz w:val="28"/>
                <w:szCs w:val="28"/>
              </w:rPr>
              <w:t xml:space="preserve"> -на официальных сайтах размещены нормативно-правовые документы, регламентирующих введение стандарта, практических материалов по итогам городских семинаров.</w:t>
            </w:r>
          </w:p>
        </w:tc>
      </w:tr>
      <w:tr w:rsidR="00407958" w:rsidRPr="00234B7C" w:rsidTr="0055714B">
        <w:trPr>
          <w:trHeight w:val="1354"/>
        </w:trPr>
        <w:tc>
          <w:tcPr>
            <w:tcW w:w="2201" w:type="dxa"/>
          </w:tcPr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1E">
              <w:rPr>
                <w:rFonts w:ascii="Times New Roman" w:hAnsi="Times New Roman" w:cs="Times New Roman"/>
                <w:b/>
                <w:sz w:val="28"/>
                <w:szCs w:val="28"/>
              </w:rPr>
              <w:t>Научно-методическое</w:t>
            </w:r>
          </w:p>
        </w:tc>
        <w:tc>
          <w:tcPr>
            <w:tcW w:w="7901" w:type="dxa"/>
          </w:tcPr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1E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Проведены инструктивно-методические совещания с руководителями  ДОУ,  </w:t>
            </w:r>
          </w:p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1E">
              <w:rPr>
                <w:rFonts w:ascii="Times New Roman" w:hAnsi="Times New Roman" w:cs="Times New Roman"/>
                <w:sz w:val="28"/>
                <w:szCs w:val="28"/>
              </w:rPr>
              <w:t>- во всех МДОУ разработаны и реализуются планы действий («дорожные карты») по обеспечению введения стандарта, который носит индивидуальный характер, учитывая особенности и специфику каждой организации в отдельности.</w:t>
            </w:r>
          </w:p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3C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3C1E" w:rsidRPr="00153C1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153C1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осуществляются мониторинги деятельности МДОУ на предмет соответствия качества  организации образовательной деятельности требованиям стандарта (выявление уровней  удовлетворенности заказчиков качеством предоставления образовательных услуг, вариативных форм дошкольного образования, соответствия развивающей предметно-пространственной среды, уровня готовности учреждений к реализации стандарта,  численности педагогов, освоивших дополнительные профессиональные программы </w:t>
            </w:r>
            <w:r w:rsidRPr="00153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квалификации и профессиональной переподготовки руководящих и педагогических работников);</w:t>
            </w:r>
            <w:proofErr w:type="gramEnd"/>
            <w:r w:rsidR="00153C1E" w:rsidRPr="00153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C1E" w:rsidRPr="00153C1E">
              <w:rPr>
                <w:rFonts w:ascii="Times New Roman" w:hAnsi="Times New Roman" w:cs="Times New Roman"/>
                <w:b/>
                <w:sz w:val="28"/>
                <w:szCs w:val="28"/>
              </w:rPr>
              <w:t>в 2015 году удовлетворенность родителей – 95%; по педагогам – 97%</w:t>
            </w:r>
          </w:p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1E">
              <w:rPr>
                <w:rFonts w:ascii="Times New Roman" w:hAnsi="Times New Roman" w:cs="Times New Roman"/>
                <w:sz w:val="28"/>
                <w:szCs w:val="28"/>
              </w:rPr>
              <w:t>- экспертиза образовательных программ ДОУ и школ, на базе которых функционируют дошкольные группы, режимы дня, схем непосредственно-образовательной деятельности педагогов с детьми;</w:t>
            </w:r>
          </w:p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1E">
              <w:rPr>
                <w:rFonts w:ascii="Times New Roman" w:hAnsi="Times New Roman" w:cs="Times New Roman"/>
                <w:sz w:val="28"/>
                <w:szCs w:val="28"/>
              </w:rPr>
              <w:t>- определены муниципальные ресурсные центры (</w:t>
            </w:r>
            <w:proofErr w:type="spellStart"/>
            <w:r w:rsidRPr="00153C1E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стажировочные</w:t>
            </w:r>
            <w:proofErr w:type="spellEnd"/>
            <w:r w:rsidRPr="00153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площадки</w:t>
            </w:r>
            <w:r w:rsidRPr="00153C1E">
              <w:rPr>
                <w:rFonts w:ascii="Times New Roman" w:hAnsi="Times New Roman" w:cs="Times New Roman"/>
                <w:sz w:val="28"/>
                <w:szCs w:val="28"/>
              </w:rPr>
              <w:t>)  на базе  МБДОУ №№14,17,48,58,69,88;</w:t>
            </w:r>
          </w:p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1E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подготовлены </w:t>
            </w:r>
            <w:proofErr w:type="spellStart"/>
            <w:r w:rsidRPr="00153C1E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153C1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подпрограммы «Педагогические кадры» городской целевой программы «Развитие муниципальной системы образования города Белгорода на 2015-2020 годы». </w:t>
            </w:r>
          </w:p>
        </w:tc>
      </w:tr>
      <w:tr w:rsidR="00407958" w:rsidRPr="00234B7C" w:rsidTr="0055714B">
        <w:trPr>
          <w:trHeight w:val="1007"/>
        </w:trPr>
        <w:tc>
          <w:tcPr>
            <w:tcW w:w="2201" w:type="dxa"/>
          </w:tcPr>
          <w:p w:rsidR="00407958" w:rsidRPr="00153C1E" w:rsidRDefault="00407958" w:rsidP="005571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Нормативно-правовое обеспечение</w:t>
            </w:r>
          </w:p>
        </w:tc>
        <w:tc>
          <w:tcPr>
            <w:tcW w:w="7901" w:type="dxa"/>
          </w:tcPr>
          <w:p w:rsidR="00407958" w:rsidRPr="00153C1E" w:rsidRDefault="00407958" w:rsidP="0055714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C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Во всех дошкольных </w:t>
            </w:r>
            <w:r w:rsidRPr="00153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учреждениях (100%) </w:t>
            </w:r>
            <w:r w:rsidRPr="00153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сформирован банк нормативно-правовых документов, регламентирующих введение стандарта; внесены изменения и дополнения в Уставы; </w:t>
            </w:r>
          </w:p>
          <w:p w:rsidR="00407958" w:rsidRPr="00153C1E" w:rsidRDefault="00407958" w:rsidP="0055714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разработаны и реализуются  </w:t>
            </w:r>
            <w:r w:rsidRPr="00153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программы развития и  основная образовательная программа дошкольного образования в соответствии с требованиями действующего законодательства РФ</w:t>
            </w:r>
            <w:r w:rsidRPr="00153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07958" w:rsidRPr="00153C1E" w:rsidRDefault="00407958" w:rsidP="0055714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разработаны локальные акты, регламентирующие   </w:t>
            </w:r>
            <w:r w:rsidRPr="00153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внутреннюю систему оценки качества дошкольного образования,</w:t>
            </w:r>
            <w:r w:rsidRPr="00153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также акты, </w:t>
            </w:r>
            <w:r w:rsidRPr="00153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регламентирующие установление заработной платы работников учреждения, в том числе стимулирующих выплат</w:t>
            </w:r>
            <w:r w:rsidRPr="00153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результатам труда в соответствии с показателями эффективности деятельности и оценки труда педагогических работников ДОУ.</w:t>
            </w:r>
          </w:p>
        </w:tc>
      </w:tr>
      <w:tr w:rsidR="00407958" w:rsidRPr="00234B7C" w:rsidTr="0055714B">
        <w:trPr>
          <w:trHeight w:val="347"/>
        </w:trPr>
        <w:tc>
          <w:tcPr>
            <w:tcW w:w="2201" w:type="dxa"/>
          </w:tcPr>
          <w:p w:rsidR="00407958" w:rsidRPr="00153C1E" w:rsidRDefault="00407958" w:rsidP="005571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 </w:t>
            </w:r>
          </w:p>
        </w:tc>
        <w:tc>
          <w:tcPr>
            <w:tcW w:w="7901" w:type="dxa"/>
          </w:tcPr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1E">
              <w:rPr>
                <w:rFonts w:ascii="Times New Roman" w:hAnsi="Times New Roman" w:cs="Times New Roman"/>
                <w:sz w:val="28"/>
                <w:szCs w:val="28"/>
              </w:rPr>
              <w:t xml:space="preserve">- Во всех муниципальных ДОУ </w:t>
            </w:r>
            <w:r w:rsidRPr="00153C1E">
              <w:rPr>
                <w:rFonts w:ascii="Times New Roman" w:hAnsi="Times New Roman" w:cs="Times New Roman"/>
                <w:b/>
                <w:sz w:val="28"/>
                <w:szCs w:val="28"/>
              </w:rPr>
              <w:t>(100%)   материально-техническая база соответствует содержанию образовательной программы;</w:t>
            </w:r>
          </w:p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1E">
              <w:rPr>
                <w:rFonts w:ascii="Times New Roman" w:hAnsi="Times New Roman" w:cs="Times New Roman"/>
                <w:sz w:val="28"/>
                <w:szCs w:val="28"/>
              </w:rPr>
              <w:t>- созданы условия для физического воспитания и медицинского обслуживания детей;</w:t>
            </w:r>
          </w:p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1E">
              <w:rPr>
                <w:rFonts w:ascii="Times New Roman" w:hAnsi="Times New Roman" w:cs="Times New Roman"/>
                <w:sz w:val="28"/>
                <w:szCs w:val="28"/>
              </w:rPr>
              <w:t xml:space="preserve">- в 33 МДОУ </w:t>
            </w:r>
            <w:r w:rsidRPr="00153C1E">
              <w:rPr>
                <w:rFonts w:ascii="Times New Roman" w:hAnsi="Times New Roman" w:cs="Times New Roman"/>
                <w:b/>
                <w:sz w:val="28"/>
                <w:szCs w:val="28"/>
              </w:rPr>
              <w:t>созданы условия для организации образования детей с ОВЗ</w:t>
            </w:r>
            <w:r w:rsidRPr="00153C1E">
              <w:rPr>
                <w:rFonts w:ascii="Times New Roman" w:hAnsi="Times New Roman" w:cs="Times New Roman"/>
                <w:sz w:val="28"/>
                <w:szCs w:val="28"/>
              </w:rPr>
              <w:t xml:space="preserve"> (47%). </w:t>
            </w:r>
          </w:p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1E">
              <w:rPr>
                <w:rFonts w:ascii="Times New Roman" w:hAnsi="Times New Roman" w:cs="Times New Roman"/>
                <w:sz w:val="28"/>
                <w:szCs w:val="28"/>
              </w:rPr>
              <w:t xml:space="preserve">- во всех МДОУ функционируют </w:t>
            </w:r>
            <w:r w:rsidRPr="00153C1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официальные сайты</w:t>
            </w:r>
            <w:r w:rsidRPr="00153C1E">
              <w:rPr>
                <w:rFonts w:ascii="Times New Roman" w:hAnsi="Times New Roman" w:cs="Times New Roman"/>
                <w:sz w:val="28"/>
                <w:szCs w:val="28"/>
              </w:rPr>
              <w:t>, на которых имеется рубрика по размещению нормативной документации по введению  и реализации стандарта.</w:t>
            </w:r>
          </w:p>
        </w:tc>
      </w:tr>
    </w:tbl>
    <w:p w:rsidR="00DF373B" w:rsidRDefault="00DF373B" w:rsidP="00DF37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7958" w:rsidRPr="00153C1E" w:rsidRDefault="00407958" w:rsidP="00407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1479">
        <w:rPr>
          <w:rFonts w:ascii="Times New Roman" w:hAnsi="Times New Roman" w:cs="Times New Roman"/>
          <w:sz w:val="28"/>
          <w:szCs w:val="28"/>
        </w:rPr>
        <w:t>вою квалификацию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41479">
        <w:rPr>
          <w:rFonts w:ascii="Times New Roman" w:hAnsi="Times New Roman" w:cs="Times New Roman"/>
          <w:sz w:val="28"/>
          <w:szCs w:val="28"/>
        </w:rPr>
        <w:t xml:space="preserve">овысили </w:t>
      </w:r>
      <w:r w:rsidR="00640131" w:rsidRPr="00640131">
        <w:rPr>
          <w:rFonts w:ascii="Times New Roman" w:hAnsi="Times New Roman" w:cs="Times New Roman"/>
          <w:b/>
          <w:sz w:val="28"/>
          <w:szCs w:val="28"/>
        </w:rPr>
        <w:t>1</w:t>
      </w:r>
      <w:r w:rsidR="00153C1E">
        <w:rPr>
          <w:rFonts w:ascii="Times New Roman" w:hAnsi="Times New Roman" w:cs="Times New Roman"/>
          <w:b/>
          <w:sz w:val="28"/>
          <w:szCs w:val="28"/>
        </w:rPr>
        <w:t>645</w:t>
      </w:r>
      <w:r w:rsidRPr="00F41479">
        <w:rPr>
          <w:rFonts w:ascii="Times New Roman" w:hAnsi="Times New Roman" w:cs="Times New Roman"/>
          <w:sz w:val="28"/>
          <w:szCs w:val="28"/>
        </w:rPr>
        <w:t xml:space="preserve"> педагогов, что составляет </w:t>
      </w:r>
      <w:r w:rsidR="00640131">
        <w:rPr>
          <w:rFonts w:ascii="Times New Roman" w:hAnsi="Times New Roman" w:cs="Times New Roman"/>
          <w:sz w:val="28"/>
          <w:szCs w:val="28"/>
        </w:rPr>
        <w:t>9</w:t>
      </w:r>
      <w:r w:rsidRPr="00F41479">
        <w:rPr>
          <w:rFonts w:ascii="Times New Roman" w:hAnsi="Times New Roman" w:cs="Times New Roman"/>
          <w:sz w:val="28"/>
          <w:szCs w:val="28"/>
        </w:rPr>
        <w:t>0 % от общего числа педагогов, работающих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детских садах. </w:t>
      </w:r>
      <w:r w:rsidR="00640131">
        <w:rPr>
          <w:rFonts w:ascii="Times New Roman" w:hAnsi="Times New Roman" w:cs="Times New Roman"/>
          <w:sz w:val="28"/>
          <w:szCs w:val="28"/>
        </w:rPr>
        <w:t xml:space="preserve">На </w:t>
      </w:r>
      <w:r w:rsidR="00640131">
        <w:rPr>
          <w:rFonts w:ascii="Times New Roman" w:hAnsi="Times New Roman" w:cs="Times New Roman"/>
          <w:sz w:val="28"/>
          <w:szCs w:val="28"/>
        </w:rPr>
        <w:lastRenderedPageBreak/>
        <w:t xml:space="preserve">сегодняшний день </w:t>
      </w:r>
      <w:r w:rsidR="00640131" w:rsidRPr="00153C1E">
        <w:rPr>
          <w:rFonts w:ascii="Times New Roman" w:hAnsi="Times New Roman" w:cs="Times New Roman"/>
          <w:b/>
          <w:sz w:val="28"/>
          <w:szCs w:val="28"/>
        </w:rPr>
        <w:t>10% (</w:t>
      </w:r>
      <w:r w:rsidR="00153C1E" w:rsidRPr="00153C1E">
        <w:rPr>
          <w:rFonts w:ascii="Times New Roman" w:hAnsi="Times New Roman" w:cs="Times New Roman"/>
          <w:b/>
          <w:sz w:val="28"/>
          <w:szCs w:val="28"/>
        </w:rPr>
        <w:t>20</w:t>
      </w:r>
      <w:r w:rsidR="00640131" w:rsidRPr="00153C1E">
        <w:rPr>
          <w:rFonts w:ascii="Times New Roman" w:hAnsi="Times New Roman" w:cs="Times New Roman"/>
          <w:b/>
          <w:sz w:val="28"/>
          <w:szCs w:val="28"/>
        </w:rPr>
        <w:t xml:space="preserve">0 педагогов) будут обучены в </w:t>
      </w:r>
      <w:proofErr w:type="spellStart"/>
      <w:r w:rsidR="00640131" w:rsidRPr="00153C1E">
        <w:rPr>
          <w:rFonts w:ascii="Times New Roman" w:hAnsi="Times New Roman" w:cs="Times New Roman"/>
          <w:b/>
          <w:sz w:val="28"/>
          <w:szCs w:val="28"/>
        </w:rPr>
        <w:t>БелиРо</w:t>
      </w:r>
      <w:proofErr w:type="spellEnd"/>
      <w:r w:rsidR="00640131" w:rsidRPr="00153C1E">
        <w:rPr>
          <w:rFonts w:ascii="Times New Roman" w:hAnsi="Times New Roman" w:cs="Times New Roman"/>
          <w:b/>
          <w:sz w:val="28"/>
          <w:szCs w:val="28"/>
        </w:rPr>
        <w:t xml:space="preserve"> до конца декабря текущего года (всего 1887 педагогов).</w:t>
      </w:r>
    </w:p>
    <w:p w:rsidR="00407958" w:rsidRDefault="00407958" w:rsidP="00407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кадровый потенциал педагогических работников МДОУ города обеспечивает эффективное участие специалистов в конкурсном движении.</w:t>
      </w:r>
    </w:p>
    <w:p w:rsidR="00407958" w:rsidRDefault="00407958" w:rsidP="00407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ook w:val="04A0"/>
      </w:tblPr>
      <w:tblGrid>
        <w:gridCol w:w="2802"/>
        <w:gridCol w:w="7371"/>
      </w:tblGrid>
      <w:tr w:rsidR="00407958" w:rsidRPr="00003E69" w:rsidTr="0055714B">
        <w:tc>
          <w:tcPr>
            <w:tcW w:w="2802" w:type="dxa"/>
          </w:tcPr>
          <w:p w:rsidR="00407958" w:rsidRDefault="00407958" w:rsidP="00557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 №№ 58,69 и 70</w:t>
            </w:r>
          </w:p>
        </w:tc>
        <w:tc>
          <w:tcPr>
            <w:tcW w:w="7371" w:type="dxa"/>
          </w:tcPr>
          <w:p w:rsidR="00407958" w:rsidRDefault="00407958" w:rsidP="00557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Включены  в число 150 лучших муниципальных детских садов  по результатам рейтинга Федерального института развития образования и Института изучения детства, семьи и воспитания РАО России.</w:t>
            </w:r>
          </w:p>
        </w:tc>
      </w:tr>
      <w:tr w:rsidR="00407958" w:rsidRPr="00003E69" w:rsidTr="0055714B">
        <w:tc>
          <w:tcPr>
            <w:tcW w:w="2802" w:type="dxa"/>
          </w:tcPr>
          <w:p w:rsidR="00407958" w:rsidRPr="002D3F9E" w:rsidRDefault="00407958" w:rsidP="005571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МДОУ №№ 1,2,7,13,14,</w:t>
            </w:r>
          </w:p>
          <w:p w:rsidR="00407958" w:rsidRPr="002D3F9E" w:rsidRDefault="00407958" w:rsidP="005571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17,18,42,43,44,45,47,</w:t>
            </w:r>
          </w:p>
          <w:p w:rsidR="00407958" w:rsidRPr="002D3F9E" w:rsidRDefault="00407958" w:rsidP="005571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57,64,69,70,81,88</w:t>
            </w:r>
          </w:p>
        </w:tc>
        <w:tc>
          <w:tcPr>
            <w:tcW w:w="7371" w:type="dxa"/>
          </w:tcPr>
          <w:p w:rsidR="00407958" w:rsidRPr="002D3F9E" w:rsidRDefault="00407958" w:rsidP="005571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победители регионального рейтинга дошкольных образовательных организаций Белгородской области в 2015 году.</w:t>
            </w:r>
          </w:p>
        </w:tc>
      </w:tr>
      <w:tr w:rsidR="00407958" w:rsidRPr="00003E69" w:rsidTr="0055714B">
        <w:tc>
          <w:tcPr>
            <w:tcW w:w="2802" w:type="dxa"/>
          </w:tcPr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МДОУ №56</w:t>
            </w:r>
          </w:p>
        </w:tc>
        <w:tc>
          <w:tcPr>
            <w:tcW w:w="7371" w:type="dxa"/>
          </w:tcPr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победитель регионального конкурса профессионального мастерства «Детский сад года-2016» в номинации «Дошкольное образовательное учреждение, осуществляющее вариативность развивающего образования, ориентированного на создание условий для овладения культурными средствами деятельности дошкольников»</w:t>
            </w:r>
          </w:p>
        </w:tc>
      </w:tr>
      <w:tr w:rsidR="00407958" w:rsidRPr="00003E69" w:rsidTr="0055714B">
        <w:trPr>
          <w:trHeight w:val="875"/>
        </w:trPr>
        <w:tc>
          <w:tcPr>
            <w:tcW w:w="2802" w:type="dxa"/>
          </w:tcPr>
          <w:p w:rsidR="00407958" w:rsidRPr="00003E69" w:rsidRDefault="00407958" w:rsidP="00557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69</w:t>
            </w:r>
          </w:p>
        </w:tc>
        <w:tc>
          <w:tcPr>
            <w:tcW w:w="7371" w:type="dxa"/>
          </w:tcPr>
          <w:p w:rsidR="00407958" w:rsidRPr="00003E69" w:rsidRDefault="00407958" w:rsidP="00557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7409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</w:t>
            </w:r>
            <w:r w:rsidRPr="00374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конкурса «Школа здоровья - 2016» в номинации «Проект по сохранению здоровья участников образовательного процесса».</w:t>
            </w:r>
          </w:p>
        </w:tc>
      </w:tr>
      <w:tr w:rsidR="00407958" w:rsidRPr="00003E69" w:rsidTr="0055714B">
        <w:trPr>
          <w:trHeight w:val="875"/>
        </w:trPr>
        <w:tc>
          <w:tcPr>
            <w:tcW w:w="2802" w:type="dxa"/>
          </w:tcPr>
          <w:p w:rsidR="00407958" w:rsidRPr="00003E69" w:rsidRDefault="00407958" w:rsidP="0055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МДОУ №57</w:t>
            </w:r>
          </w:p>
        </w:tc>
        <w:tc>
          <w:tcPr>
            <w:tcW w:w="7371" w:type="dxa"/>
          </w:tcPr>
          <w:p w:rsidR="00407958" w:rsidRPr="00003E69" w:rsidRDefault="00407958" w:rsidP="0055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конкурса «Педагогические вершины»</w:t>
            </w:r>
          </w:p>
        </w:tc>
      </w:tr>
      <w:tr w:rsidR="00407958" w:rsidRPr="00003E69" w:rsidTr="0055714B">
        <w:tc>
          <w:tcPr>
            <w:tcW w:w="2802" w:type="dxa"/>
          </w:tcPr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МДОУ № 17 и № 89</w:t>
            </w:r>
          </w:p>
        </w:tc>
        <w:tc>
          <w:tcPr>
            <w:tcW w:w="7371" w:type="dxa"/>
          </w:tcPr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победители регионального конкурса основных образовательных программ дошкольного образования</w:t>
            </w:r>
          </w:p>
        </w:tc>
      </w:tr>
      <w:tr w:rsidR="00407958" w:rsidRPr="00003E69" w:rsidTr="0055714B">
        <w:tc>
          <w:tcPr>
            <w:tcW w:w="2802" w:type="dxa"/>
          </w:tcPr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МДОУ №14 и №89</w:t>
            </w:r>
            <w:r w:rsidR="00153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15</w:t>
            </w:r>
          </w:p>
        </w:tc>
        <w:tc>
          <w:tcPr>
            <w:tcW w:w="7371" w:type="dxa"/>
          </w:tcPr>
          <w:p w:rsidR="00407958" w:rsidRPr="00153C1E" w:rsidRDefault="00407958" w:rsidP="0055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победители регионального конкурса грантов по приоритетным направлениям </w:t>
            </w:r>
            <w:r w:rsidR="00F84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развития образования</w:t>
            </w:r>
          </w:p>
        </w:tc>
      </w:tr>
      <w:tr w:rsidR="00407958" w:rsidRPr="00003E69" w:rsidTr="0055714B">
        <w:tc>
          <w:tcPr>
            <w:tcW w:w="2802" w:type="dxa"/>
          </w:tcPr>
          <w:p w:rsidR="00407958" w:rsidRPr="002D3F9E" w:rsidRDefault="00407958" w:rsidP="005571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Потекина</w:t>
            </w:r>
            <w:proofErr w:type="spellEnd"/>
            <w:r w:rsidRPr="002D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 В., педагог доп. образования </w:t>
            </w:r>
          </w:p>
          <w:p w:rsidR="00407958" w:rsidRPr="002D3F9E" w:rsidRDefault="00407958" w:rsidP="0055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МБДОУ №89</w:t>
            </w:r>
          </w:p>
        </w:tc>
        <w:tc>
          <w:tcPr>
            <w:tcW w:w="7371" w:type="dxa"/>
          </w:tcPr>
          <w:p w:rsidR="00407958" w:rsidRPr="002D3F9E" w:rsidRDefault="00407958" w:rsidP="0055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победитель всероссийского конкурса профессионального мастерства «Воспитатели России» </w:t>
            </w:r>
          </w:p>
        </w:tc>
      </w:tr>
    </w:tbl>
    <w:p w:rsidR="00407958" w:rsidRDefault="00407958" w:rsidP="00DF37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7958" w:rsidRPr="00F61937" w:rsidRDefault="00407958" w:rsidP="00407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1937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 движении различного уровня </w:t>
      </w:r>
      <w:r w:rsidRPr="00F61937">
        <w:rPr>
          <w:rFonts w:ascii="Times New Roman" w:eastAsia="Times New Roman" w:hAnsi="Times New Roman" w:cs="Times New Roman"/>
          <w:sz w:val="28"/>
          <w:szCs w:val="28"/>
        </w:rPr>
        <w:t xml:space="preserve"> приняли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Pr="00F61937">
        <w:rPr>
          <w:rFonts w:ascii="Times New Roman" w:eastAsia="Times New Roman" w:hAnsi="Times New Roman" w:cs="Times New Roman"/>
          <w:sz w:val="28"/>
          <w:szCs w:val="28"/>
        </w:rPr>
        <w:t>около 3000 дошкол</w:t>
      </w:r>
      <w:r>
        <w:rPr>
          <w:rFonts w:ascii="Times New Roman" w:eastAsia="Times New Roman" w:hAnsi="Times New Roman" w:cs="Times New Roman"/>
          <w:sz w:val="28"/>
          <w:szCs w:val="28"/>
        </w:rPr>
        <w:t>ьников</w:t>
      </w:r>
      <w:r w:rsidRPr="00F61937">
        <w:rPr>
          <w:rFonts w:ascii="Times New Roman" w:eastAsia="Times New Roman" w:hAnsi="Times New Roman" w:cs="Times New Roman"/>
          <w:sz w:val="28"/>
          <w:szCs w:val="28"/>
        </w:rPr>
        <w:t>, из них 1234 стали победителями, 547 – призёрами.</w:t>
      </w:r>
    </w:p>
    <w:p w:rsidR="002D3F9E" w:rsidRDefault="002D3F9E" w:rsidP="0040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958" w:rsidRPr="00F61937" w:rsidRDefault="00407958" w:rsidP="0040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937">
        <w:rPr>
          <w:rFonts w:ascii="Times New Roman" w:eastAsia="Times New Roman" w:hAnsi="Times New Roman" w:cs="Times New Roman"/>
          <w:b/>
          <w:sz w:val="28"/>
          <w:szCs w:val="28"/>
        </w:rPr>
        <w:t>Инновационная и проектная деятельность</w:t>
      </w:r>
    </w:p>
    <w:p w:rsidR="002D3F9E" w:rsidRDefault="00407958" w:rsidP="0040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937">
        <w:rPr>
          <w:rFonts w:ascii="Times New Roman" w:eastAsia="Times New Roman" w:hAnsi="Times New Roman" w:cs="Times New Roman"/>
          <w:b/>
          <w:sz w:val="28"/>
          <w:szCs w:val="28"/>
        </w:rPr>
        <w:t>по актуальным направлениям развития системы дошкольного образования</w:t>
      </w:r>
      <w:r w:rsidR="002D3F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7958" w:rsidRDefault="002D3F9E" w:rsidP="0040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ФГОС – инновационная деятельность в 20 ДОУ</w:t>
      </w:r>
    </w:p>
    <w:p w:rsidR="002D3F9E" w:rsidRDefault="002D3F9E" w:rsidP="0040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F9E" w:rsidRPr="00F61937" w:rsidRDefault="002D3F9E" w:rsidP="0040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8298"/>
      </w:tblGrid>
      <w:tr w:rsidR="00407958" w:rsidRPr="00003E69" w:rsidTr="0055714B">
        <w:trPr>
          <w:trHeight w:val="429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8" w:rsidRPr="00003E69" w:rsidRDefault="00407958" w:rsidP="005571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МДОУ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8" w:rsidRPr="00003E69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инновационной деятельности</w:t>
            </w:r>
          </w:p>
        </w:tc>
      </w:tr>
      <w:tr w:rsidR="00407958" w:rsidRPr="00003E69" w:rsidTr="0055714B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8" w:rsidRPr="00003E69" w:rsidRDefault="00407958" w:rsidP="005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407958" w:rsidRPr="00003E69" w:rsidTr="0055714B">
        <w:trPr>
          <w:trHeight w:val="811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33628E" w:rsidRDefault="00407958" w:rsidP="005571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</w:rPr>
              <w:t>57, 64, 69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003E69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компетентности дошкольников в физкультурно-оздоровительной деятельности на основе игровых проектов</w:t>
            </w:r>
          </w:p>
        </w:tc>
      </w:tr>
      <w:tr w:rsidR="00407958" w:rsidRPr="00003E69" w:rsidTr="0055714B">
        <w:trPr>
          <w:trHeight w:val="55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33628E" w:rsidRDefault="00407958" w:rsidP="005571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003E69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Механизмы внедрения системно – </w:t>
            </w:r>
            <w:proofErr w:type="spellStart"/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с позиций непрерывности образования (ДО – НОО – ООО)</w:t>
            </w:r>
          </w:p>
        </w:tc>
      </w:tr>
      <w:tr w:rsidR="00407958" w:rsidRPr="0033628E" w:rsidTr="0055714B"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8" w:rsidRPr="0033628E" w:rsidRDefault="00407958" w:rsidP="005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2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 уровень</w:t>
            </w:r>
          </w:p>
        </w:tc>
      </w:tr>
      <w:tr w:rsidR="00407958" w:rsidRPr="00003E69" w:rsidTr="0055714B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33628E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</w:rPr>
              <w:t>7, 14, 17, 18, 27, 36, 42, 44, 47, 49, 58, 59, 68, 70, 74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003E69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творческого потенциала личности дошкольников в контексте  внедрения ФГОС дошкольного образования (УМК «Тропинки» под ред. В.Т. Кудрявцева) </w:t>
            </w:r>
          </w:p>
        </w:tc>
      </w:tr>
      <w:tr w:rsidR="00407958" w:rsidRPr="00003E69" w:rsidTr="0055714B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33628E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</w:rPr>
              <w:t>7, 14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003E69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педагогики М. </w:t>
            </w:r>
            <w:proofErr w:type="spellStart"/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образовательную деятельность дошкольной образовательной организации в условиях  введения ФГОС </w:t>
            </w:r>
            <w:proofErr w:type="gramStart"/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07958" w:rsidRPr="00003E69" w:rsidTr="0055714B">
        <w:trPr>
          <w:trHeight w:val="28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33628E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</w:rPr>
              <w:t>42, 74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8" w:rsidRPr="00003E69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вариативных форм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 региона</w:t>
            </w:r>
          </w:p>
        </w:tc>
      </w:tr>
      <w:tr w:rsidR="00407958" w:rsidRPr="00003E69" w:rsidTr="0055714B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33628E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003E69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3E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Гендерное</w:t>
            </w:r>
            <w:proofErr w:type="spellEnd"/>
            <w:r w:rsidRPr="00003E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воспитание детей дошкольного возраста на основе культурных традиций родного края.</w:t>
            </w:r>
          </w:p>
        </w:tc>
      </w:tr>
      <w:tr w:rsidR="00407958" w:rsidRPr="00003E69" w:rsidTr="0055714B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33628E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003E69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предпосылок учебной деятельности детей старшего дошкольного возраста на основе интеграции познавательного и художественно-эстетического развития</w:t>
            </w:r>
          </w:p>
        </w:tc>
      </w:tr>
      <w:tr w:rsidR="00407958" w:rsidRPr="00003E69" w:rsidTr="0055714B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33628E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003E69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 центр по организации инклюзивного образования в ДОУ</w:t>
            </w:r>
          </w:p>
        </w:tc>
      </w:tr>
      <w:tr w:rsidR="00407958" w:rsidRPr="00003E69" w:rsidTr="0055714B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33628E" w:rsidRDefault="00407958" w:rsidP="005571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003E69" w:rsidRDefault="00407958" w:rsidP="005571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Гендерно-ориентированное</w:t>
            </w:r>
            <w:proofErr w:type="spellEnd"/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познавательного развития детей дошкольного возраста в условиях введения ФГОС </w:t>
            </w:r>
            <w:proofErr w:type="gramStart"/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07958" w:rsidRPr="00003E69" w:rsidTr="0055714B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33628E" w:rsidRDefault="00407958" w:rsidP="005571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003E69" w:rsidRDefault="00407958" w:rsidP="005571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 по внедрению педагогики </w:t>
            </w:r>
            <w:proofErr w:type="spellStart"/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>М.Монтессори</w:t>
            </w:r>
            <w:proofErr w:type="spellEnd"/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ДОО Белгородской области</w:t>
            </w:r>
          </w:p>
        </w:tc>
      </w:tr>
      <w:tr w:rsidR="00407958" w:rsidRPr="00003E69" w:rsidTr="0055714B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33628E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8" w:rsidRPr="00003E69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ДОУ и семьи как условие повышения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ачества дошкольного образования</w:t>
            </w:r>
          </w:p>
        </w:tc>
      </w:tr>
      <w:tr w:rsidR="00407958" w:rsidRPr="00003E69" w:rsidTr="0055714B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33628E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003E69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компетентности дошкольников в области физкультурно-оздоровительной деятельности на основе игровых проектов</w:t>
            </w:r>
          </w:p>
        </w:tc>
      </w:tr>
      <w:tr w:rsidR="00407958" w:rsidRPr="00003E69" w:rsidTr="0055714B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33628E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003E69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 по реализации ФГОС </w:t>
            </w:r>
            <w:proofErr w:type="gramStart"/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2014-2016 гг.</w:t>
            </w:r>
          </w:p>
        </w:tc>
      </w:tr>
      <w:tr w:rsidR="00407958" w:rsidRPr="00003E69" w:rsidTr="0055714B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33628E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003E69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гендерной</w:t>
            </w:r>
            <w:proofErr w:type="spellEnd"/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идентичности у старших дошкольников в условиях введения ФГОС </w:t>
            </w:r>
            <w:proofErr w:type="gramStart"/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07958" w:rsidRPr="00003E69" w:rsidTr="0055714B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33628E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003E69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психолого-педагогическая адаптация и реабилитация детей с нарушением опорно-двигательного аппарата и формирование межличностных отношений воспитанников групп комбинированной направленности в условиях инклюзивного воспитания в ДОО комбинированного вида. </w:t>
            </w:r>
          </w:p>
        </w:tc>
      </w:tr>
      <w:tr w:rsidR="00407958" w:rsidRPr="00003E69" w:rsidTr="0055714B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33628E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003E69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национально-территориальной гражданской идентичности дошкольников в процессе проектной деятельности</w:t>
            </w:r>
          </w:p>
        </w:tc>
      </w:tr>
      <w:tr w:rsidR="00407958" w:rsidRPr="00003E69" w:rsidTr="0055714B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33628E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8" w:rsidRPr="00003E69" w:rsidRDefault="00407958" w:rsidP="005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здорового образа жизни школьников средствами учебно-воспитательного процесса (2015 – 2017 гг.) </w:t>
            </w:r>
          </w:p>
        </w:tc>
      </w:tr>
    </w:tbl>
    <w:p w:rsidR="00407958" w:rsidRDefault="00407958" w:rsidP="00DF37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7958" w:rsidRDefault="00407958" w:rsidP="00407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2015-2016 учебном году  услугами дошкольного образования в условиях муниципальных ДОУ были охвачены </w:t>
      </w:r>
      <w:r w:rsidRPr="001A489B">
        <w:rPr>
          <w:rFonts w:ascii="Times New Roman" w:hAnsi="Times New Roman" w:cs="Times New Roman"/>
          <w:b/>
          <w:sz w:val="28"/>
          <w:szCs w:val="28"/>
        </w:rPr>
        <w:t xml:space="preserve">1150 </w:t>
      </w:r>
      <w:r>
        <w:rPr>
          <w:rFonts w:ascii="Times New Roman" w:hAnsi="Times New Roman" w:cs="Times New Roman"/>
          <w:sz w:val="28"/>
          <w:szCs w:val="28"/>
        </w:rPr>
        <w:t xml:space="preserve">детей в возрасте до 8 лет, в том числе </w:t>
      </w:r>
      <w:r w:rsidRPr="001A489B">
        <w:rPr>
          <w:rFonts w:ascii="Times New Roman" w:hAnsi="Times New Roman" w:cs="Times New Roman"/>
          <w:b/>
          <w:sz w:val="28"/>
          <w:szCs w:val="28"/>
        </w:rPr>
        <w:t>89 детей –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958" w:rsidRDefault="00407958" w:rsidP="00DF37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5"/>
        <w:gridCol w:w="668"/>
        <w:gridCol w:w="1076"/>
        <w:gridCol w:w="620"/>
        <w:gridCol w:w="668"/>
        <w:gridCol w:w="1076"/>
        <w:gridCol w:w="620"/>
        <w:gridCol w:w="668"/>
        <w:gridCol w:w="1076"/>
        <w:gridCol w:w="620"/>
        <w:gridCol w:w="668"/>
        <w:gridCol w:w="1076"/>
      </w:tblGrid>
      <w:tr w:rsidR="00407958" w:rsidTr="0055714B">
        <w:tc>
          <w:tcPr>
            <w:tcW w:w="2617" w:type="dxa"/>
            <w:gridSpan w:val="3"/>
          </w:tcPr>
          <w:p w:rsidR="00407958" w:rsidRPr="008201AC" w:rsidRDefault="00407958" w:rsidP="005571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Дети с нарушением речи</w:t>
            </w:r>
          </w:p>
        </w:tc>
        <w:tc>
          <w:tcPr>
            <w:tcW w:w="2540" w:type="dxa"/>
            <w:gridSpan w:val="3"/>
          </w:tcPr>
          <w:p w:rsidR="00407958" w:rsidRPr="008201AC" w:rsidRDefault="00407958" w:rsidP="005571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Дети с нарушением зрения</w:t>
            </w:r>
          </w:p>
        </w:tc>
        <w:tc>
          <w:tcPr>
            <w:tcW w:w="2526" w:type="dxa"/>
            <w:gridSpan w:val="3"/>
          </w:tcPr>
          <w:p w:rsidR="00407958" w:rsidRPr="008201AC" w:rsidRDefault="00407958" w:rsidP="005571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Дети с нарушением интеллекта</w:t>
            </w:r>
          </w:p>
        </w:tc>
        <w:tc>
          <w:tcPr>
            <w:tcW w:w="2456" w:type="dxa"/>
            <w:gridSpan w:val="3"/>
          </w:tcPr>
          <w:p w:rsidR="00407958" w:rsidRPr="008201AC" w:rsidRDefault="00407958" w:rsidP="005571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Дети с нарушением ОДА</w:t>
            </w:r>
          </w:p>
        </w:tc>
      </w:tr>
      <w:tr w:rsidR="00407958" w:rsidTr="0055714B">
        <w:tc>
          <w:tcPr>
            <w:tcW w:w="760" w:type="dxa"/>
          </w:tcPr>
          <w:p w:rsidR="00407958" w:rsidRPr="008201AC" w:rsidRDefault="00407958" w:rsidP="0055714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Кол-во ДОУ</w:t>
            </w:r>
          </w:p>
        </w:tc>
        <w:tc>
          <w:tcPr>
            <w:tcW w:w="715" w:type="dxa"/>
          </w:tcPr>
          <w:p w:rsidR="00407958" w:rsidRPr="008201AC" w:rsidRDefault="00407958" w:rsidP="0055714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Кол-детей</w:t>
            </w:r>
            <w:proofErr w:type="spellEnd"/>
            <w:proofErr w:type="gramEnd"/>
          </w:p>
        </w:tc>
        <w:tc>
          <w:tcPr>
            <w:tcW w:w="1142" w:type="dxa"/>
          </w:tcPr>
          <w:p w:rsidR="00407958" w:rsidRPr="008201AC" w:rsidRDefault="00407958" w:rsidP="0055714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Из них инвалидов</w:t>
            </w:r>
          </w:p>
        </w:tc>
        <w:tc>
          <w:tcPr>
            <w:tcW w:w="687" w:type="dxa"/>
          </w:tcPr>
          <w:p w:rsidR="00407958" w:rsidRPr="008201AC" w:rsidRDefault="00407958" w:rsidP="0055714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Кол-во ДОУ</w:t>
            </w:r>
          </w:p>
        </w:tc>
        <w:tc>
          <w:tcPr>
            <w:tcW w:w="711" w:type="dxa"/>
          </w:tcPr>
          <w:p w:rsidR="00407958" w:rsidRPr="008201AC" w:rsidRDefault="00407958" w:rsidP="0055714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Кол-детей</w:t>
            </w:r>
            <w:proofErr w:type="spellEnd"/>
            <w:proofErr w:type="gramEnd"/>
          </w:p>
        </w:tc>
        <w:tc>
          <w:tcPr>
            <w:tcW w:w="1142" w:type="dxa"/>
          </w:tcPr>
          <w:p w:rsidR="00407958" w:rsidRPr="008201AC" w:rsidRDefault="00407958" w:rsidP="0055714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Из них инвалидов</w:t>
            </w:r>
          </w:p>
        </w:tc>
        <w:tc>
          <w:tcPr>
            <w:tcW w:w="663" w:type="dxa"/>
          </w:tcPr>
          <w:p w:rsidR="00407958" w:rsidRPr="008201AC" w:rsidRDefault="00407958" w:rsidP="0055714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Кол-во ДОУ</w:t>
            </w:r>
          </w:p>
        </w:tc>
        <w:tc>
          <w:tcPr>
            <w:tcW w:w="721" w:type="dxa"/>
          </w:tcPr>
          <w:p w:rsidR="00407958" w:rsidRPr="008201AC" w:rsidRDefault="00407958" w:rsidP="0055714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Кол-детей</w:t>
            </w:r>
            <w:proofErr w:type="spellEnd"/>
            <w:proofErr w:type="gramEnd"/>
          </w:p>
        </w:tc>
        <w:tc>
          <w:tcPr>
            <w:tcW w:w="1142" w:type="dxa"/>
          </w:tcPr>
          <w:p w:rsidR="00407958" w:rsidRPr="008201AC" w:rsidRDefault="00407958" w:rsidP="0055714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Из них инвалидов</w:t>
            </w:r>
          </w:p>
        </w:tc>
        <w:tc>
          <w:tcPr>
            <w:tcW w:w="649" w:type="dxa"/>
          </w:tcPr>
          <w:p w:rsidR="00407958" w:rsidRPr="008201AC" w:rsidRDefault="00407958" w:rsidP="0055714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Кол-во ДОУ</w:t>
            </w:r>
          </w:p>
        </w:tc>
        <w:tc>
          <w:tcPr>
            <w:tcW w:w="690" w:type="dxa"/>
          </w:tcPr>
          <w:p w:rsidR="00407958" w:rsidRPr="008201AC" w:rsidRDefault="00407958" w:rsidP="0055714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Кол-детей</w:t>
            </w:r>
            <w:proofErr w:type="spellEnd"/>
            <w:proofErr w:type="gramEnd"/>
          </w:p>
        </w:tc>
        <w:tc>
          <w:tcPr>
            <w:tcW w:w="1117" w:type="dxa"/>
          </w:tcPr>
          <w:p w:rsidR="00407958" w:rsidRPr="008201AC" w:rsidRDefault="00407958" w:rsidP="0055714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Из них инвалидов</w:t>
            </w:r>
          </w:p>
        </w:tc>
      </w:tr>
      <w:tr w:rsidR="00407958" w:rsidTr="0055714B">
        <w:tc>
          <w:tcPr>
            <w:tcW w:w="760" w:type="dxa"/>
          </w:tcPr>
          <w:p w:rsidR="00407958" w:rsidRPr="008201AC" w:rsidRDefault="00407958" w:rsidP="005571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715" w:type="dxa"/>
          </w:tcPr>
          <w:p w:rsidR="00407958" w:rsidRPr="008201AC" w:rsidRDefault="00407958" w:rsidP="005571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966</w:t>
            </w:r>
          </w:p>
        </w:tc>
        <w:tc>
          <w:tcPr>
            <w:tcW w:w="1142" w:type="dxa"/>
          </w:tcPr>
          <w:p w:rsidR="00407958" w:rsidRPr="008201AC" w:rsidRDefault="00407958" w:rsidP="005571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687" w:type="dxa"/>
          </w:tcPr>
          <w:p w:rsidR="00407958" w:rsidRPr="008201AC" w:rsidRDefault="00407958" w:rsidP="005571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11" w:type="dxa"/>
          </w:tcPr>
          <w:p w:rsidR="00407958" w:rsidRPr="008201AC" w:rsidRDefault="00407958" w:rsidP="005571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</w:t>
            </w:r>
          </w:p>
        </w:tc>
        <w:tc>
          <w:tcPr>
            <w:tcW w:w="1142" w:type="dxa"/>
          </w:tcPr>
          <w:p w:rsidR="00407958" w:rsidRPr="008201AC" w:rsidRDefault="00407958" w:rsidP="005571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63" w:type="dxa"/>
          </w:tcPr>
          <w:p w:rsidR="00407958" w:rsidRPr="008201AC" w:rsidRDefault="00407958" w:rsidP="005571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21" w:type="dxa"/>
          </w:tcPr>
          <w:p w:rsidR="00407958" w:rsidRPr="008201AC" w:rsidRDefault="00407958" w:rsidP="005571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</w:t>
            </w:r>
          </w:p>
        </w:tc>
        <w:tc>
          <w:tcPr>
            <w:tcW w:w="1142" w:type="dxa"/>
          </w:tcPr>
          <w:p w:rsidR="00407958" w:rsidRPr="008201AC" w:rsidRDefault="00407958" w:rsidP="005571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649" w:type="dxa"/>
          </w:tcPr>
          <w:p w:rsidR="00407958" w:rsidRPr="008201AC" w:rsidRDefault="00407958" w:rsidP="005571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90" w:type="dxa"/>
          </w:tcPr>
          <w:p w:rsidR="00407958" w:rsidRPr="008201AC" w:rsidRDefault="00407958" w:rsidP="005571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17" w:type="dxa"/>
          </w:tcPr>
          <w:p w:rsidR="00407958" w:rsidRPr="008201AC" w:rsidRDefault="00407958" w:rsidP="005571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407958" w:rsidTr="0055714B">
        <w:tc>
          <w:tcPr>
            <w:tcW w:w="760" w:type="dxa"/>
          </w:tcPr>
          <w:p w:rsidR="00407958" w:rsidRDefault="00407958" w:rsidP="005571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9379" w:type="dxa"/>
            <w:gridSpan w:val="11"/>
          </w:tcPr>
          <w:p w:rsidR="00407958" w:rsidRDefault="00407958" w:rsidP="0055714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1150 детей, из них инвалидов – 89.</w:t>
            </w:r>
          </w:p>
        </w:tc>
      </w:tr>
    </w:tbl>
    <w:p w:rsidR="00407958" w:rsidRDefault="00407958" w:rsidP="00DF37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7958" w:rsidRDefault="00407958" w:rsidP="00407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DF">
        <w:rPr>
          <w:rFonts w:ascii="Times New Roman" w:eastAsia="Georgia" w:hAnsi="Times New Roman" w:cs="Times New Roman"/>
          <w:kern w:val="1"/>
          <w:sz w:val="28"/>
          <w:szCs w:val="28"/>
          <w:lang w:eastAsia="ko-KR"/>
        </w:rPr>
        <w:lastRenderedPageBreak/>
        <w:t xml:space="preserve">В 2016 году прогнозируется увеличение численности детей с ОВЗ, так как в соответствии с принятым стандартом образования, к этой категории будут относиться, в том числе, дети с речевыми нарушениями. </w:t>
      </w:r>
      <w:r>
        <w:rPr>
          <w:rFonts w:ascii="Times New Roman" w:eastAsia="Georgia" w:hAnsi="Times New Roman" w:cs="Times New Roman"/>
          <w:kern w:val="1"/>
          <w:sz w:val="28"/>
          <w:szCs w:val="28"/>
          <w:lang w:eastAsia="ko-KR"/>
        </w:rPr>
        <w:t xml:space="preserve">В июне 2016 года количество детей с ОВЗ в МДОУ города увеличилось до </w:t>
      </w:r>
      <w:r>
        <w:rPr>
          <w:rFonts w:ascii="Times New Roman" w:hAnsi="Times New Roman" w:cs="Times New Roman"/>
          <w:sz w:val="28"/>
          <w:szCs w:val="28"/>
        </w:rPr>
        <w:t xml:space="preserve">1416 человек. </w:t>
      </w:r>
    </w:p>
    <w:p w:rsidR="00407958" w:rsidRPr="002D3F9E" w:rsidRDefault="00407958" w:rsidP="00407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F9E">
        <w:rPr>
          <w:rFonts w:ascii="Times New Roman" w:hAnsi="Times New Roman" w:cs="Times New Roman"/>
          <w:b/>
          <w:sz w:val="28"/>
          <w:szCs w:val="28"/>
        </w:rPr>
        <w:t>В муниципалитете реализуются все модели получения образования: специальное, интегрированное и инклюзивное.</w:t>
      </w:r>
    </w:p>
    <w:p w:rsidR="00407958" w:rsidRDefault="00407958" w:rsidP="00DF37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7958" w:rsidRPr="00D970AD" w:rsidRDefault="00407958" w:rsidP="0040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0AD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группах компенсирующей направленности и логопедических пунктах </w:t>
      </w:r>
    </w:p>
    <w:p w:rsidR="00407958" w:rsidRPr="00D970AD" w:rsidRDefault="00407958" w:rsidP="0040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0A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ДОУ </w:t>
      </w:r>
      <w:r w:rsidRPr="00D970AD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2015-2016 учебном году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660"/>
        <w:gridCol w:w="661"/>
        <w:gridCol w:w="660"/>
        <w:gridCol w:w="660"/>
        <w:gridCol w:w="661"/>
        <w:gridCol w:w="660"/>
        <w:gridCol w:w="661"/>
        <w:gridCol w:w="660"/>
        <w:gridCol w:w="660"/>
        <w:gridCol w:w="661"/>
        <w:gridCol w:w="660"/>
        <w:gridCol w:w="660"/>
        <w:gridCol w:w="661"/>
        <w:gridCol w:w="471"/>
        <w:gridCol w:w="567"/>
      </w:tblGrid>
      <w:tr w:rsidR="00407958" w:rsidRPr="009372DF" w:rsidTr="00407958">
        <w:tc>
          <w:tcPr>
            <w:tcW w:w="1320" w:type="dxa"/>
            <w:gridSpan w:val="2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Группы компенсирующей направленности</w:t>
            </w:r>
          </w:p>
        </w:tc>
        <w:tc>
          <w:tcPr>
            <w:tcW w:w="1321" w:type="dxa"/>
            <w:gridSpan w:val="2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Логопункты</w:t>
            </w:r>
            <w:proofErr w:type="spellEnd"/>
          </w:p>
        </w:tc>
        <w:tc>
          <w:tcPr>
            <w:tcW w:w="1321" w:type="dxa"/>
            <w:gridSpan w:val="2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Для детей с ЗПР</w:t>
            </w:r>
          </w:p>
        </w:tc>
        <w:tc>
          <w:tcPr>
            <w:tcW w:w="1321" w:type="dxa"/>
            <w:gridSpan w:val="2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Для детей с умственной отсталостью</w:t>
            </w:r>
          </w:p>
        </w:tc>
        <w:tc>
          <w:tcPr>
            <w:tcW w:w="1320" w:type="dxa"/>
            <w:gridSpan w:val="2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Консультативные группы/группы кратковременного пребывания</w:t>
            </w:r>
          </w:p>
        </w:tc>
        <w:tc>
          <w:tcPr>
            <w:tcW w:w="1321" w:type="dxa"/>
            <w:gridSpan w:val="2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Для детей с нарушением зрения</w:t>
            </w:r>
          </w:p>
        </w:tc>
        <w:tc>
          <w:tcPr>
            <w:tcW w:w="1321" w:type="dxa"/>
            <w:gridSpan w:val="2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Для детей с нарушением опорно-двигательного аппарата</w:t>
            </w:r>
          </w:p>
        </w:tc>
        <w:tc>
          <w:tcPr>
            <w:tcW w:w="1038" w:type="dxa"/>
            <w:gridSpan w:val="2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407958" w:rsidRPr="009372DF" w:rsidTr="00407958">
        <w:tc>
          <w:tcPr>
            <w:tcW w:w="660" w:type="dxa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Кол-во групп</w:t>
            </w:r>
          </w:p>
        </w:tc>
        <w:tc>
          <w:tcPr>
            <w:tcW w:w="660" w:type="dxa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них детей</w:t>
            </w:r>
          </w:p>
        </w:tc>
        <w:tc>
          <w:tcPr>
            <w:tcW w:w="661" w:type="dxa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660" w:type="dxa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них детей</w:t>
            </w:r>
          </w:p>
        </w:tc>
        <w:tc>
          <w:tcPr>
            <w:tcW w:w="660" w:type="dxa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Кол-во групп</w:t>
            </w:r>
          </w:p>
        </w:tc>
        <w:tc>
          <w:tcPr>
            <w:tcW w:w="661" w:type="dxa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них детей</w:t>
            </w:r>
          </w:p>
        </w:tc>
        <w:tc>
          <w:tcPr>
            <w:tcW w:w="660" w:type="dxa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Кол-во групп</w:t>
            </w:r>
          </w:p>
        </w:tc>
        <w:tc>
          <w:tcPr>
            <w:tcW w:w="661" w:type="dxa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них детей</w:t>
            </w:r>
          </w:p>
        </w:tc>
        <w:tc>
          <w:tcPr>
            <w:tcW w:w="660" w:type="dxa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Кол-во групп</w:t>
            </w:r>
          </w:p>
        </w:tc>
        <w:tc>
          <w:tcPr>
            <w:tcW w:w="660" w:type="dxa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них детей</w:t>
            </w:r>
          </w:p>
        </w:tc>
        <w:tc>
          <w:tcPr>
            <w:tcW w:w="661" w:type="dxa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Кол-во групп</w:t>
            </w:r>
          </w:p>
        </w:tc>
        <w:tc>
          <w:tcPr>
            <w:tcW w:w="660" w:type="dxa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них детей</w:t>
            </w:r>
          </w:p>
        </w:tc>
        <w:tc>
          <w:tcPr>
            <w:tcW w:w="660" w:type="dxa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Кол-во групп</w:t>
            </w:r>
          </w:p>
        </w:tc>
        <w:tc>
          <w:tcPr>
            <w:tcW w:w="661" w:type="dxa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них детей</w:t>
            </w:r>
          </w:p>
        </w:tc>
        <w:tc>
          <w:tcPr>
            <w:tcW w:w="471" w:type="dxa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Общее кол-во</w:t>
            </w:r>
          </w:p>
        </w:tc>
        <w:tc>
          <w:tcPr>
            <w:tcW w:w="567" w:type="dxa"/>
          </w:tcPr>
          <w:p w:rsidR="00407958" w:rsidRPr="009372DF" w:rsidRDefault="00407958" w:rsidP="0055714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них детей</w:t>
            </w:r>
          </w:p>
        </w:tc>
      </w:tr>
      <w:tr w:rsidR="00407958" w:rsidRPr="009372DF" w:rsidTr="00407958">
        <w:tc>
          <w:tcPr>
            <w:tcW w:w="660" w:type="dxa"/>
            <w:shd w:val="clear" w:color="auto" w:fill="auto"/>
            <w:vAlign w:val="bottom"/>
          </w:tcPr>
          <w:p w:rsidR="00407958" w:rsidRPr="009372DF" w:rsidRDefault="00407958" w:rsidP="005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07958" w:rsidRPr="009372DF" w:rsidRDefault="00407958" w:rsidP="005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954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407958" w:rsidRPr="009372DF" w:rsidRDefault="00407958" w:rsidP="005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42 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07958" w:rsidRPr="009372DF" w:rsidRDefault="00407958" w:rsidP="005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954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07958" w:rsidRPr="009372DF" w:rsidRDefault="00407958" w:rsidP="005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407958" w:rsidRPr="009372DF" w:rsidRDefault="00407958" w:rsidP="005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07958" w:rsidRPr="009372DF" w:rsidRDefault="00407958" w:rsidP="005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407958" w:rsidRPr="009372DF" w:rsidRDefault="00407958" w:rsidP="005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07958" w:rsidRPr="009372DF" w:rsidRDefault="00407958" w:rsidP="005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07958" w:rsidRPr="009372DF" w:rsidRDefault="00407958" w:rsidP="005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407958" w:rsidRPr="009372DF" w:rsidRDefault="00407958" w:rsidP="005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07958" w:rsidRPr="009372DF" w:rsidRDefault="00407958" w:rsidP="005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07958" w:rsidRPr="009372DF" w:rsidRDefault="00407958" w:rsidP="005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407958" w:rsidRPr="009372DF" w:rsidRDefault="00407958" w:rsidP="005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407958" w:rsidRPr="009372DF" w:rsidRDefault="00407958" w:rsidP="005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7958" w:rsidRPr="009372DF" w:rsidRDefault="00407958" w:rsidP="005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2115</w:t>
            </w:r>
          </w:p>
        </w:tc>
      </w:tr>
    </w:tbl>
    <w:p w:rsidR="00407958" w:rsidRDefault="00407958" w:rsidP="00DF37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7958" w:rsidRPr="002D3F9E" w:rsidRDefault="00407958" w:rsidP="00407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2DF">
        <w:rPr>
          <w:rFonts w:ascii="Times New Roman" w:hAnsi="Times New Roman" w:cs="Times New Roman"/>
          <w:sz w:val="28"/>
          <w:szCs w:val="28"/>
        </w:rPr>
        <w:t>Все дети с ОВЗ обучаются по разработанным для них адаптированным основным общеобразовательным программам или по индивидуальным учебным планам в соответствии с рекомендациями ПМПК.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9E">
        <w:rPr>
          <w:rFonts w:ascii="Times New Roman" w:hAnsi="Times New Roman" w:cs="Times New Roman"/>
          <w:b/>
          <w:sz w:val="28"/>
          <w:szCs w:val="28"/>
        </w:rPr>
        <w:t xml:space="preserve">В 2015-2016 учебном году в  МДОУ №№12, 67, 78 функционировали консультационные группы, в МБДОУ № 81 – группа кратковременного пребывания для детей с ОВЗ. В 2016-2017 учебном году планируется открыть консультационный центр на базе  МБДОУ № 79. </w:t>
      </w:r>
    </w:p>
    <w:p w:rsidR="00640131" w:rsidRDefault="00640131" w:rsidP="0064013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40131" w:rsidRDefault="00640131" w:rsidP="001A489B">
      <w:pPr>
        <w:pStyle w:val="a5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FA731B">
        <w:rPr>
          <w:b/>
          <w:sz w:val="32"/>
          <w:szCs w:val="32"/>
        </w:rPr>
        <w:t>Проблемы и трудности:</w:t>
      </w:r>
    </w:p>
    <w:p w:rsidR="00FA731B" w:rsidRPr="00FA731B" w:rsidRDefault="00FA731B" w:rsidP="001A489B">
      <w:pPr>
        <w:pStyle w:val="a5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</w:p>
    <w:p w:rsidR="001A489B" w:rsidRDefault="001A489B" w:rsidP="001A489B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1A489B">
        <w:rPr>
          <w:b/>
          <w:sz w:val="28"/>
          <w:szCs w:val="28"/>
        </w:rPr>
        <w:t>В реализации содержания ООП-ОПДО</w:t>
      </w:r>
      <w:r>
        <w:rPr>
          <w:b/>
          <w:sz w:val="28"/>
          <w:szCs w:val="28"/>
        </w:rPr>
        <w:t>:</w:t>
      </w:r>
    </w:p>
    <w:p w:rsidR="00DA3FB9" w:rsidRPr="00DA3FB9" w:rsidRDefault="001A489B" w:rsidP="00DA3FB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A3FB9">
        <w:rPr>
          <w:rFonts w:ascii="Times New Roman" w:hAnsi="Times New Roman"/>
          <w:sz w:val="28"/>
          <w:szCs w:val="28"/>
        </w:rPr>
        <w:t>педагоги нуждаются в систематической  практической помощи,</w:t>
      </w:r>
      <w:r w:rsidRPr="00DA3FB9">
        <w:rPr>
          <w:rFonts w:ascii="Times New Roman" w:hAnsi="Times New Roman"/>
          <w:sz w:val="28"/>
          <w:szCs w:val="28"/>
          <w:lang w:val="en-US"/>
        </w:rPr>
        <w:t> </w:t>
      </w:r>
      <w:r w:rsidRPr="00DA3FB9">
        <w:rPr>
          <w:rFonts w:ascii="Times New Roman" w:hAnsi="Times New Roman"/>
          <w:sz w:val="28"/>
          <w:szCs w:val="28"/>
        </w:rPr>
        <w:t xml:space="preserve"> способствующей повышению личного</w:t>
      </w:r>
      <w:r w:rsidRPr="00DA3FB9">
        <w:rPr>
          <w:rFonts w:ascii="Times New Roman" w:hAnsi="Times New Roman"/>
          <w:sz w:val="28"/>
          <w:szCs w:val="28"/>
          <w:lang w:val="en-US"/>
        </w:rPr>
        <w:t> </w:t>
      </w:r>
      <w:r w:rsidRPr="00DA3FB9">
        <w:rPr>
          <w:rFonts w:ascii="Times New Roman" w:hAnsi="Times New Roman"/>
          <w:sz w:val="28"/>
          <w:szCs w:val="28"/>
        </w:rPr>
        <w:t xml:space="preserve"> уровня профессионализма и педагогической компетентности</w:t>
      </w:r>
      <w:r w:rsidR="00FA731B" w:rsidRPr="00DA3FB9">
        <w:rPr>
          <w:rFonts w:ascii="Times New Roman" w:hAnsi="Times New Roman"/>
          <w:sz w:val="28"/>
          <w:szCs w:val="28"/>
        </w:rPr>
        <w:t xml:space="preserve"> в части </w:t>
      </w:r>
      <w:r w:rsidR="00FA731B" w:rsidRPr="00DA3FB9">
        <w:rPr>
          <w:rFonts w:ascii="Times New Roman" w:hAnsi="Times New Roman"/>
          <w:b/>
          <w:sz w:val="28"/>
          <w:szCs w:val="28"/>
        </w:rPr>
        <w:t>сопровождения детей с учетом их индивидуальных потребностей, способностей и особенностей</w:t>
      </w:r>
      <w:r w:rsidR="00FA731B" w:rsidRPr="00DA3FB9">
        <w:rPr>
          <w:rFonts w:ascii="Times New Roman" w:hAnsi="Times New Roman"/>
          <w:sz w:val="28"/>
          <w:szCs w:val="28"/>
        </w:rPr>
        <w:t xml:space="preserve"> (адаптивные модели образования дошкольников с ограниченными возможностями здоровья, инклюзивное образование, развитие творческих способностей)</w:t>
      </w:r>
      <w:r w:rsidRPr="00DA3FB9">
        <w:rPr>
          <w:rFonts w:ascii="Times New Roman" w:hAnsi="Times New Roman"/>
          <w:sz w:val="28"/>
          <w:szCs w:val="28"/>
        </w:rPr>
        <w:t>.</w:t>
      </w:r>
      <w:r w:rsidR="00FA731B" w:rsidRPr="00DA3FB9">
        <w:rPr>
          <w:rFonts w:ascii="Times New Roman" w:hAnsi="Times New Roman"/>
          <w:sz w:val="28"/>
          <w:szCs w:val="28"/>
        </w:rPr>
        <w:t xml:space="preserve"> </w:t>
      </w:r>
      <w:r w:rsidR="00DA3FB9" w:rsidRPr="00DA3FB9">
        <w:rPr>
          <w:rFonts w:ascii="Times New Roman" w:hAnsi="Times New Roman"/>
          <w:sz w:val="28"/>
          <w:szCs w:val="28"/>
        </w:rPr>
        <w:t xml:space="preserve">Педагоги отмечают недостаточный уровень </w:t>
      </w:r>
      <w:proofErr w:type="spellStart"/>
      <w:r w:rsidR="00DA3FB9" w:rsidRPr="00DA3FB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DA3FB9" w:rsidRPr="00DA3FB9">
        <w:rPr>
          <w:rFonts w:ascii="Times New Roman" w:hAnsi="Times New Roman"/>
          <w:sz w:val="28"/>
          <w:szCs w:val="28"/>
        </w:rPr>
        <w:t xml:space="preserve"> профессионального взаимодействия педагогов с детьми дошкольного возраста, основанного </w:t>
      </w:r>
      <w:r w:rsidR="00DA3FB9" w:rsidRPr="00DA3FB9">
        <w:rPr>
          <w:rFonts w:ascii="Times New Roman" w:hAnsi="Times New Roman"/>
          <w:b/>
          <w:sz w:val="28"/>
          <w:szCs w:val="28"/>
        </w:rPr>
        <w:t>на умении педагога видеть в каждом ребенке субъект образовательных отношений, осуществлении индивидуального подхода в разных формах взаимодействия с детьми (индивидуализации образовательного процесса).</w:t>
      </w:r>
    </w:p>
    <w:p w:rsidR="001A489B" w:rsidRPr="00FA731B" w:rsidRDefault="00FA731B" w:rsidP="00FA731B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95CBE">
        <w:rPr>
          <w:b/>
          <w:sz w:val="28"/>
          <w:szCs w:val="28"/>
          <w:u w:val="single"/>
        </w:rPr>
        <w:t>Решение:</w:t>
      </w:r>
      <w:r w:rsidRPr="00FA731B">
        <w:rPr>
          <w:b/>
          <w:sz w:val="28"/>
          <w:szCs w:val="28"/>
        </w:rPr>
        <w:t xml:space="preserve"> мастер-классы в рамках ГМО и работы ресурсных центров.</w:t>
      </w:r>
      <w:r>
        <w:rPr>
          <w:b/>
          <w:sz w:val="28"/>
          <w:szCs w:val="28"/>
        </w:rPr>
        <w:t xml:space="preserve"> Распространение опыта работы ДОУ №58 </w:t>
      </w:r>
      <w:r w:rsidR="00DA3FB9">
        <w:rPr>
          <w:b/>
          <w:sz w:val="28"/>
          <w:szCs w:val="28"/>
        </w:rPr>
        <w:t>по проблеме использования технологии Свирской «План-дело-анализ». Участие в инновационной и проектной деятельности.</w:t>
      </w:r>
      <w:r w:rsidR="00395CBE">
        <w:rPr>
          <w:b/>
          <w:sz w:val="28"/>
          <w:szCs w:val="28"/>
        </w:rPr>
        <w:t xml:space="preserve"> Внедрение педагогических технологий, в частности игровых (ДОУ №74,</w:t>
      </w:r>
      <w:r w:rsidR="00DA3FB9">
        <w:rPr>
          <w:b/>
          <w:sz w:val="28"/>
          <w:szCs w:val="28"/>
        </w:rPr>
        <w:t xml:space="preserve"> </w:t>
      </w:r>
      <w:r w:rsidR="00395CBE">
        <w:rPr>
          <w:b/>
          <w:sz w:val="28"/>
          <w:szCs w:val="28"/>
        </w:rPr>
        <w:t xml:space="preserve">89,57,70,69,58), </w:t>
      </w:r>
      <w:r w:rsidR="00395CBE">
        <w:rPr>
          <w:b/>
          <w:sz w:val="28"/>
          <w:szCs w:val="28"/>
        </w:rPr>
        <w:lastRenderedPageBreak/>
        <w:t xml:space="preserve">распространение в городе. Обучение в </w:t>
      </w:r>
      <w:proofErr w:type="spellStart"/>
      <w:r w:rsidR="00395CBE">
        <w:rPr>
          <w:b/>
          <w:sz w:val="28"/>
          <w:szCs w:val="28"/>
        </w:rPr>
        <w:t>БелИРО</w:t>
      </w:r>
      <w:proofErr w:type="spellEnd"/>
      <w:r w:rsidR="00395CBE">
        <w:rPr>
          <w:b/>
          <w:sz w:val="28"/>
          <w:szCs w:val="28"/>
        </w:rPr>
        <w:t xml:space="preserve"> 200 педагогов до конца декабря текущего года по ФГОС </w:t>
      </w:r>
      <w:proofErr w:type="gramStart"/>
      <w:r w:rsidR="00395CBE">
        <w:rPr>
          <w:b/>
          <w:sz w:val="28"/>
          <w:szCs w:val="28"/>
        </w:rPr>
        <w:t>ДО</w:t>
      </w:r>
      <w:proofErr w:type="gramEnd"/>
      <w:r w:rsidR="00395CBE">
        <w:rPr>
          <w:b/>
          <w:sz w:val="28"/>
          <w:szCs w:val="28"/>
        </w:rPr>
        <w:t xml:space="preserve">. Предоставление вариативных форм дошкольного образования детям с ОВЗ (реализация мероприятий муниципальной дорожной карты по ОВЗ) – муниципальный проект в ДОУ №12,43,72 для </w:t>
      </w:r>
      <w:proofErr w:type="spellStart"/>
      <w:r w:rsidR="00395CBE">
        <w:rPr>
          <w:b/>
          <w:sz w:val="28"/>
          <w:szCs w:val="28"/>
        </w:rPr>
        <w:t>детей-аутистов</w:t>
      </w:r>
      <w:proofErr w:type="spellEnd"/>
      <w:r w:rsidR="00395CBE">
        <w:rPr>
          <w:b/>
          <w:sz w:val="28"/>
          <w:szCs w:val="28"/>
        </w:rPr>
        <w:t xml:space="preserve"> (2017 г), разработка паспортов доступности среды в ДОУ, открытие групп кратковременного пребывания, </w:t>
      </w:r>
      <w:proofErr w:type="spellStart"/>
      <w:r w:rsidR="00395CBE">
        <w:rPr>
          <w:b/>
          <w:sz w:val="28"/>
          <w:szCs w:val="28"/>
        </w:rPr>
        <w:t>логопункта</w:t>
      </w:r>
      <w:proofErr w:type="spellEnd"/>
      <w:r w:rsidR="00395CBE">
        <w:rPr>
          <w:b/>
          <w:sz w:val="28"/>
          <w:szCs w:val="28"/>
        </w:rPr>
        <w:t xml:space="preserve">, комбинированных групп </w:t>
      </w:r>
      <w:proofErr w:type="gramStart"/>
      <w:r w:rsidR="00395CBE">
        <w:rPr>
          <w:b/>
          <w:sz w:val="28"/>
          <w:szCs w:val="28"/>
        </w:rPr>
        <w:t>в</w:t>
      </w:r>
      <w:proofErr w:type="gramEnd"/>
      <w:r w:rsidR="00395CBE">
        <w:rPr>
          <w:b/>
          <w:sz w:val="28"/>
          <w:szCs w:val="28"/>
        </w:rPr>
        <w:t xml:space="preserve"> ДОУ №69,12,82,79, 15,76,88,1,51,8,57.</w:t>
      </w:r>
    </w:p>
    <w:p w:rsidR="00DA3FB9" w:rsidRDefault="00640131" w:rsidP="0064013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A3FB9">
        <w:rPr>
          <w:rFonts w:ascii="Times New Roman" w:hAnsi="Times New Roman"/>
          <w:sz w:val="28"/>
          <w:szCs w:val="28"/>
        </w:rPr>
        <w:t>наибольшие трудности связаны</w:t>
      </w:r>
      <w:r w:rsidR="00DA3FB9" w:rsidRPr="00DA3FB9">
        <w:rPr>
          <w:rFonts w:ascii="Times New Roman" w:hAnsi="Times New Roman"/>
          <w:sz w:val="28"/>
          <w:szCs w:val="28"/>
        </w:rPr>
        <w:t xml:space="preserve"> </w:t>
      </w:r>
      <w:r w:rsidR="00DA3FB9" w:rsidRPr="00DA3FB9">
        <w:rPr>
          <w:rFonts w:ascii="Times New Roman" w:hAnsi="Times New Roman"/>
          <w:b/>
          <w:sz w:val="28"/>
          <w:szCs w:val="28"/>
        </w:rPr>
        <w:t>с</w:t>
      </w:r>
      <w:r w:rsidRPr="00DA3FB9">
        <w:rPr>
          <w:rFonts w:ascii="Times New Roman" w:hAnsi="Times New Roman"/>
          <w:b/>
          <w:sz w:val="28"/>
          <w:szCs w:val="28"/>
        </w:rPr>
        <w:t xml:space="preserve"> психологической готовностью </w:t>
      </w:r>
      <w:proofErr w:type="gramStart"/>
      <w:r w:rsidRPr="00DA3FB9">
        <w:rPr>
          <w:rFonts w:ascii="Times New Roman" w:hAnsi="Times New Roman"/>
          <w:b/>
          <w:sz w:val="28"/>
          <w:szCs w:val="28"/>
        </w:rPr>
        <w:t>действовать</w:t>
      </w:r>
      <w:proofErr w:type="gramEnd"/>
      <w:r w:rsidRPr="00DA3FB9">
        <w:rPr>
          <w:rFonts w:ascii="Times New Roman" w:hAnsi="Times New Roman"/>
          <w:b/>
          <w:sz w:val="28"/>
          <w:szCs w:val="28"/>
        </w:rPr>
        <w:t xml:space="preserve"> в поле стандарта</w:t>
      </w:r>
      <w:r w:rsidRPr="00DA3FB9">
        <w:rPr>
          <w:rFonts w:ascii="Times New Roman" w:hAnsi="Times New Roman"/>
          <w:sz w:val="28"/>
          <w:szCs w:val="28"/>
        </w:rPr>
        <w:t xml:space="preserve">. Не смотря на укомплектованность педагогическими кадрами, отмечено активное движение и перемещение кадров, в частности руководящих. На сегодняшний день   более 45 % руководителей – это обновленный состав, стаж которых в должности составляет от года до 5 лет. Более 40 % старших воспитателей – молодые специалисты, стаж которых в должности не превышает трех лет, </w:t>
      </w:r>
      <w:r w:rsidR="00DA3FB9" w:rsidRPr="00DA3FB9">
        <w:rPr>
          <w:rFonts w:ascii="Times New Roman" w:hAnsi="Times New Roman"/>
          <w:sz w:val="28"/>
          <w:szCs w:val="28"/>
        </w:rPr>
        <w:t xml:space="preserve">около 30% воспитателе – педагоги до трех лет педагогического стажа, около 20% воспитателей – педагоги со стажем более 20 лет. </w:t>
      </w:r>
    </w:p>
    <w:p w:rsidR="00640131" w:rsidRDefault="00640131" w:rsidP="00DA3FB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A3FB9">
        <w:rPr>
          <w:rFonts w:ascii="Times New Roman" w:eastAsia="Times New Roman" w:hAnsi="Times New Roman"/>
          <w:sz w:val="28"/>
          <w:szCs w:val="28"/>
        </w:rPr>
        <w:t xml:space="preserve">Помимо сопровождения дошкольных учреждений, </w:t>
      </w:r>
      <w:r w:rsidRPr="00DA3FB9">
        <w:rPr>
          <w:rFonts w:ascii="Times New Roman" w:eastAsia="Times New Roman" w:hAnsi="Times New Roman"/>
          <w:b/>
          <w:sz w:val="28"/>
          <w:szCs w:val="28"/>
        </w:rPr>
        <w:t>продолжает оставаться проблема сопровождения руководящих и педагогических работников дошкольных групп, функционирующих на базе 1</w:t>
      </w:r>
      <w:r w:rsidR="00DA3FB9">
        <w:rPr>
          <w:rFonts w:ascii="Times New Roman" w:eastAsia="Times New Roman" w:hAnsi="Times New Roman"/>
          <w:b/>
          <w:sz w:val="28"/>
          <w:szCs w:val="28"/>
        </w:rPr>
        <w:t>6</w:t>
      </w:r>
      <w:r w:rsidRPr="00DA3FB9">
        <w:rPr>
          <w:rFonts w:ascii="Times New Roman" w:eastAsia="Times New Roman" w:hAnsi="Times New Roman"/>
          <w:b/>
          <w:sz w:val="28"/>
          <w:szCs w:val="28"/>
        </w:rPr>
        <w:t>-ти школ</w:t>
      </w:r>
      <w:r w:rsidRPr="00DA3FB9">
        <w:rPr>
          <w:rFonts w:ascii="Times New Roman" w:eastAsia="Times New Roman" w:hAnsi="Times New Roman"/>
          <w:sz w:val="28"/>
          <w:szCs w:val="28"/>
        </w:rPr>
        <w:t xml:space="preserve">. По результатам тематических контролей и результатов экспертизы планирования деятельности на учебный год выявлены ряд проблем, требующих активного методического вмешательства. Так, в сентябре 2015 года методистами МКУ НМИЦ разработан </w:t>
      </w:r>
      <w:r w:rsidRPr="00DA3FB9">
        <w:rPr>
          <w:rFonts w:ascii="Times New Roman" w:eastAsia="Times New Roman" w:hAnsi="Times New Roman"/>
          <w:b/>
          <w:sz w:val="28"/>
          <w:szCs w:val="28"/>
        </w:rPr>
        <w:t xml:space="preserve">пакет нормативных правовых документов, обязательный для осуществления образовательной деятельности в дошкольных группах на базе школ. </w:t>
      </w:r>
    </w:p>
    <w:p w:rsidR="00DA3FB9" w:rsidRDefault="00DA3FB9" w:rsidP="00DA3FB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395CBE">
        <w:rPr>
          <w:rFonts w:ascii="Times New Roman" w:eastAsia="Times New Roman" w:hAnsi="Times New Roman"/>
          <w:b/>
          <w:sz w:val="28"/>
          <w:szCs w:val="28"/>
          <w:u w:val="single"/>
        </w:rPr>
        <w:t>Решение: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педагоги дошкольных групп посещают ГМО воспитателей, заместители директоров посещают ГМО ст. воспитателей, участвуют в конкурсном движении профессионального мастерства.</w:t>
      </w:r>
    </w:p>
    <w:p w:rsidR="00395CBE" w:rsidRPr="00395CBE" w:rsidRDefault="00395CBE" w:rsidP="00395CB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407958" w:rsidRPr="00DF373B" w:rsidRDefault="00407958" w:rsidP="00DF37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407958" w:rsidRPr="00DF373B" w:rsidSect="00EE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0EA3"/>
    <w:multiLevelType w:val="multilevel"/>
    <w:tmpl w:val="105C05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F373B"/>
    <w:rsid w:val="00153C1E"/>
    <w:rsid w:val="001A489B"/>
    <w:rsid w:val="002932E0"/>
    <w:rsid w:val="002D3F9E"/>
    <w:rsid w:val="00395CBE"/>
    <w:rsid w:val="00407958"/>
    <w:rsid w:val="00640131"/>
    <w:rsid w:val="00972B6E"/>
    <w:rsid w:val="00A239AB"/>
    <w:rsid w:val="00DA3FB9"/>
    <w:rsid w:val="00DF373B"/>
    <w:rsid w:val="00EE64A0"/>
    <w:rsid w:val="00F84D45"/>
    <w:rsid w:val="00FA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5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4079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07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9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4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Невмывака</dc:creator>
  <cp:keywords/>
  <dc:description/>
  <cp:lastModifiedBy>Светлана Невмывака</cp:lastModifiedBy>
  <cp:revision>4</cp:revision>
  <cp:lastPrinted>2016-10-28T05:21:00Z</cp:lastPrinted>
  <dcterms:created xsi:type="dcterms:W3CDTF">2016-10-27T12:05:00Z</dcterms:created>
  <dcterms:modified xsi:type="dcterms:W3CDTF">2017-01-25T05:09:00Z</dcterms:modified>
</cp:coreProperties>
</file>